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F35BAD">
        <w:rPr>
          <w:rFonts w:ascii="Times New Roman" w:hAnsi="Times New Roman" w:cs="Times New Roman"/>
          <w:b/>
          <w:sz w:val="24"/>
          <w:szCs w:val="24"/>
        </w:rPr>
        <w:t xml:space="preserve"> 94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F35BAD">
        <w:rPr>
          <w:rFonts w:ascii="Times New Roman" w:hAnsi="Times New Roman" w:cs="Times New Roman"/>
          <w:sz w:val="24"/>
          <w:szCs w:val="24"/>
        </w:rPr>
        <w:t>07 августа</w:t>
      </w:r>
      <w:r w:rsidR="00496909"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496909">
        <w:rPr>
          <w:rFonts w:ascii="Times New Roman" w:hAnsi="Times New Roman" w:cs="Times New Roman"/>
          <w:sz w:val="24"/>
          <w:szCs w:val="24"/>
        </w:rPr>
        <w:t>5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F35BAD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92A7F">
        <w:rPr>
          <w:rFonts w:ascii="Times New Roman" w:hAnsi="Times New Roman" w:cs="Times New Roman"/>
          <w:sz w:val="24"/>
          <w:szCs w:val="24"/>
        </w:rPr>
        <w:t xml:space="preserve">О </w:t>
      </w:r>
      <w:r w:rsidR="00341BA5">
        <w:rPr>
          <w:rFonts w:ascii="Times New Roman" w:hAnsi="Times New Roman" w:cs="Times New Roman"/>
          <w:sz w:val="24"/>
          <w:szCs w:val="24"/>
        </w:rPr>
        <w:t>прекращении полномочий члена участковой избирательной комиссии № 490</w:t>
      </w:r>
      <w:r w:rsidR="00F35BAD">
        <w:rPr>
          <w:rFonts w:ascii="Times New Roman" w:hAnsi="Times New Roman" w:cs="Times New Roman"/>
          <w:sz w:val="24"/>
          <w:szCs w:val="24"/>
        </w:rPr>
        <w:t>7.</w:t>
      </w:r>
    </w:p>
    <w:p w:rsidR="00692A7F" w:rsidRDefault="00F35BA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</w:t>
      </w:r>
      <w:r w:rsidR="00341B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назначении председателя </w:t>
      </w:r>
      <w:r w:rsidR="00341BA5">
        <w:rPr>
          <w:rFonts w:ascii="Times New Roman" w:hAnsi="Times New Roman" w:cs="Times New Roman"/>
          <w:sz w:val="24"/>
          <w:szCs w:val="24"/>
        </w:rPr>
        <w:t xml:space="preserve"> участковой избирательной комиссии № 490</w:t>
      </w:r>
      <w:r>
        <w:rPr>
          <w:rFonts w:ascii="Times New Roman" w:hAnsi="Times New Roman" w:cs="Times New Roman"/>
          <w:sz w:val="24"/>
          <w:szCs w:val="24"/>
        </w:rPr>
        <w:t>7.</w:t>
      </w:r>
    </w:p>
    <w:p w:rsidR="00F35BAD" w:rsidRDefault="00F35BA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 назначении члена участковой комиссии с правом решающего голоса № 4907.</w:t>
      </w:r>
    </w:p>
    <w:p w:rsidR="00BA151D" w:rsidRPr="00692A7F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0"/>
          <w:szCs w:val="10"/>
        </w:rPr>
      </w:pPr>
      <w:r w:rsidRPr="00692A7F">
        <w:rPr>
          <w:rFonts w:ascii="Times New Roman" w:hAnsi="Times New Roman" w:cs="Times New Roman"/>
          <w:sz w:val="10"/>
          <w:szCs w:val="10"/>
        </w:rPr>
        <w:tab/>
      </w:r>
    </w:p>
    <w:p w:rsidR="00692A7F" w:rsidRDefault="002D316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692A7F" w:rsidRDefault="00692A7F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3AAA" w:rsidRDefault="00953AAA" w:rsidP="003165C6">
      <w:pPr>
        <w:spacing w:after="0" w:line="240" w:lineRule="auto"/>
      </w:pPr>
      <w:r>
        <w:separator/>
      </w:r>
    </w:p>
  </w:endnote>
  <w:endnote w:type="continuationSeparator" w:id="1">
    <w:p w:rsidR="00953AAA" w:rsidRDefault="00953AAA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3AAA" w:rsidRDefault="00953AAA" w:rsidP="003165C6">
      <w:pPr>
        <w:spacing w:after="0" w:line="240" w:lineRule="auto"/>
      </w:pPr>
      <w:r>
        <w:separator/>
      </w:r>
    </w:p>
  </w:footnote>
  <w:footnote w:type="continuationSeparator" w:id="1">
    <w:p w:rsidR="00953AAA" w:rsidRDefault="00953AAA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1BA5"/>
    <w:rsid w:val="0034593A"/>
    <w:rsid w:val="00357742"/>
    <w:rsid w:val="00361000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76168"/>
    <w:rsid w:val="0048361B"/>
    <w:rsid w:val="00483E6B"/>
    <w:rsid w:val="00487EC1"/>
    <w:rsid w:val="00496909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856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3AAA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62C5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5BAD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1464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304</cp:revision>
  <cp:lastPrinted>2024-05-24T07:20:00Z</cp:lastPrinted>
  <dcterms:created xsi:type="dcterms:W3CDTF">2021-03-09T08:43:00Z</dcterms:created>
  <dcterms:modified xsi:type="dcterms:W3CDTF">2025-08-06T08:30:00Z</dcterms:modified>
</cp:coreProperties>
</file>