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173A02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173A02">
        <w:rPr>
          <w:rFonts w:ascii="Times New Roman" w:hAnsi="Times New Roman" w:cs="Times New Roman"/>
          <w:sz w:val="24"/>
          <w:szCs w:val="24"/>
        </w:rPr>
        <w:t>января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5A2BAA">
        <w:rPr>
          <w:rFonts w:ascii="Times New Roman" w:hAnsi="Times New Roman" w:cs="Times New Roman"/>
          <w:sz w:val="24"/>
          <w:szCs w:val="24"/>
        </w:rPr>
        <w:t>2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BA151D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E13FD">
        <w:rPr>
          <w:rFonts w:ascii="Times New Roman" w:hAnsi="Times New Roman" w:cs="Times New Roman"/>
          <w:sz w:val="24"/>
          <w:szCs w:val="24"/>
        </w:rPr>
        <w:t>Об организации закупок товаров, работ, услуг территориальной избирательной комиссией Косинского муниципального округа при подготовке и проведении выборов президента Российской Федерации.</w:t>
      </w:r>
      <w:r w:rsidR="009E13FD">
        <w:rPr>
          <w:rFonts w:ascii="Times New Roman" w:hAnsi="Times New Roman" w:cs="Times New Roman"/>
          <w:sz w:val="24"/>
          <w:szCs w:val="24"/>
        </w:rPr>
        <w:tab/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Pr="004A3EE8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862442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862442">
        <w:rPr>
          <w:rFonts w:ascii="Times New Roman" w:hAnsi="Times New Roman" w:cs="Times New Roman"/>
          <w:sz w:val="24"/>
          <w:szCs w:val="24"/>
        </w:rPr>
        <w:t>Об утверждении Методики распределения средств федерального бюджета между участковыми избирательными комиссиями Косинского муниципального округа</w:t>
      </w:r>
      <w:r w:rsidR="005A2BAA">
        <w:rPr>
          <w:rFonts w:ascii="Times New Roman" w:hAnsi="Times New Roman" w:cs="Times New Roman"/>
          <w:sz w:val="24"/>
          <w:szCs w:val="24"/>
        </w:rPr>
        <w:t xml:space="preserve">, выделенных </w:t>
      </w:r>
      <w:r w:rsidR="00862442">
        <w:rPr>
          <w:rFonts w:ascii="Times New Roman" w:hAnsi="Times New Roman" w:cs="Times New Roman"/>
          <w:sz w:val="24"/>
          <w:szCs w:val="24"/>
        </w:rPr>
        <w:t>на подготовку и проведение выборов Президента Российской Федерации.</w:t>
      </w:r>
    </w:p>
    <w:p w:rsidR="00862442" w:rsidRPr="00862442" w:rsidRDefault="00862442" w:rsidP="00862442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16"/>
          <w:szCs w:val="16"/>
        </w:rPr>
      </w:pPr>
    </w:p>
    <w:p w:rsidR="00862442" w:rsidRDefault="00862442" w:rsidP="00862442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862442" w:rsidRPr="00E12786" w:rsidRDefault="00862442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805FB6" w:rsidRDefault="005A2BAA" w:rsidP="005A2BA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</w:t>
      </w:r>
      <w:r w:rsidR="00805FB6">
        <w:rPr>
          <w:rFonts w:ascii="Times New Roman" w:hAnsi="Times New Roman" w:cs="Times New Roman"/>
          <w:sz w:val="24"/>
          <w:szCs w:val="24"/>
        </w:rPr>
        <w:t xml:space="preserve"> распределении средств федерального бюджета, выделенных территориальной избирательной комиссии Косинского муниципального округа на подготовку и проведение выборов Президента Российской Федерации.</w:t>
      </w:r>
    </w:p>
    <w:p w:rsidR="005A2BAA" w:rsidRDefault="005A2BAA" w:rsidP="005A2BA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2BAA" w:rsidRPr="00E12786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E12786" w:rsidRDefault="00E12786" w:rsidP="00E1278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 централизованных расходах для участковых избирательных комиссий, производимых за сч</w:t>
      </w:r>
      <w:r w:rsidR="00C260EF">
        <w:rPr>
          <w:rFonts w:ascii="Times New Roman" w:hAnsi="Times New Roman" w:cs="Times New Roman"/>
          <w:sz w:val="24"/>
          <w:szCs w:val="24"/>
        </w:rPr>
        <w:t>ет средств федерального бюджета</w:t>
      </w:r>
      <w:r w:rsidR="001B1DF4">
        <w:rPr>
          <w:rFonts w:ascii="Times New Roman" w:hAnsi="Times New Roman" w:cs="Times New Roman"/>
          <w:sz w:val="24"/>
          <w:szCs w:val="24"/>
        </w:rPr>
        <w:t>, выделенных территориальной избирательной комиссии Косинского муниципального округа на подготовку и проведение выборов Президента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2786" w:rsidRDefault="00E12786" w:rsidP="00E1278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2786" w:rsidRDefault="00E12786" w:rsidP="00E1278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D3165" w:rsidRPr="00291A30" w:rsidRDefault="00AA30B2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2D3165"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 утверждении</w:t>
      </w:r>
      <w:r w:rsidR="002D3165">
        <w:rPr>
          <w:rFonts w:ascii="Times New Roman" w:hAnsi="Times New Roman" w:cs="Times New Roman"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</w:t>
      </w:r>
      <w:r w:rsidR="009E13FD">
        <w:rPr>
          <w:rFonts w:ascii="Times New Roman" w:hAnsi="Times New Roman" w:cs="Times New Roman"/>
          <w:sz w:val="24"/>
          <w:szCs w:val="24"/>
        </w:rPr>
        <w:t>закупок товаров, работ, услуг территориальной избирательной комиссии Косинского муниципального округа при подготовке и проведении выборов Президента Российской Федерации.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F66B7" w:rsidRDefault="000F4CD5" w:rsidP="000F4CD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 w:rsidR="008F66B7">
        <w:rPr>
          <w:rFonts w:ascii="Times New Roman" w:hAnsi="Times New Roman" w:cs="Times New Roman"/>
          <w:sz w:val="24"/>
          <w:szCs w:val="24"/>
        </w:rPr>
        <w:t xml:space="preserve"> привлечении граждан к выполнению работ, оказанию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="008F66B7">
        <w:rPr>
          <w:rFonts w:ascii="Times New Roman" w:hAnsi="Times New Roman" w:cs="Times New Roman"/>
          <w:sz w:val="24"/>
          <w:szCs w:val="24"/>
        </w:rPr>
        <w:t>, связанных с подготовкой и проведением выборов Президента Российской Федерации.</w:t>
      </w:r>
    </w:p>
    <w:p w:rsidR="008F66B7" w:rsidRPr="008F66B7" w:rsidRDefault="008F66B7" w:rsidP="000F4CD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5A2BAA" w:rsidRDefault="000F4CD5" w:rsidP="000F4CD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</w:t>
      </w:r>
    </w:p>
    <w:p w:rsidR="005A2BAA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D61" w:rsidRDefault="009F1D61" w:rsidP="003165C6">
      <w:pPr>
        <w:spacing w:after="0" w:line="240" w:lineRule="auto"/>
      </w:pPr>
      <w:r>
        <w:separator/>
      </w:r>
    </w:p>
  </w:endnote>
  <w:endnote w:type="continuationSeparator" w:id="1">
    <w:p w:rsidR="009F1D61" w:rsidRDefault="009F1D6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D61" w:rsidRDefault="009F1D61" w:rsidP="003165C6">
      <w:pPr>
        <w:spacing w:after="0" w:line="240" w:lineRule="auto"/>
      </w:pPr>
      <w:r>
        <w:separator/>
      </w:r>
    </w:p>
  </w:footnote>
  <w:footnote w:type="continuationSeparator" w:id="1">
    <w:p w:rsidR="009F1D61" w:rsidRDefault="009F1D6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7A67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08BA"/>
    <w:rsid w:val="00A97777"/>
    <w:rsid w:val="00A97810"/>
    <w:rsid w:val="00AA30B2"/>
    <w:rsid w:val="00AA42F7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281</cp:revision>
  <cp:lastPrinted>2023-12-30T07:25:00Z</cp:lastPrinted>
  <dcterms:created xsi:type="dcterms:W3CDTF">2021-03-09T08:43:00Z</dcterms:created>
  <dcterms:modified xsi:type="dcterms:W3CDTF">2024-03-27T11:48:00Z</dcterms:modified>
</cp:coreProperties>
</file>