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УТВЕРЖДЕНО</w:t>
      </w:r>
    </w:p>
    <w:p w:rsidR="0023020C" w:rsidRPr="00324691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  <w:sz w:val="8"/>
          <w:szCs w:val="8"/>
        </w:rPr>
      </w:pP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</w:t>
      </w:r>
      <w:r w:rsidRPr="00BD418C">
        <w:rPr>
          <w:rFonts w:ascii="Times New Roman" w:hAnsi="Times New Roman" w:cs="Times New Roman"/>
          <w:b w:val="0"/>
        </w:rPr>
        <w:t>риложение</w:t>
      </w:r>
      <w:r>
        <w:rPr>
          <w:rFonts w:ascii="Times New Roman" w:hAnsi="Times New Roman" w:cs="Times New Roman"/>
          <w:b w:val="0"/>
        </w:rPr>
        <w:t xml:space="preserve"> № </w:t>
      </w:r>
      <w:r w:rsidR="00A94357">
        <w:rPr>
          <w:rFonts w:ascii="Times New Roman" w:hAnsi="Times New Roman" w:cs="Times New Roman"/>
          <w:b w:val="0"/>
        </w:rPr>
        <w:t>3</w:t>
      </w: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к решению территориальной </w:t>
      </w: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избирательной комиссии</w:t>
      </w: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Косинского муниципального округа</w:t>
      </w:r>
    </w:p>
    <w:p w:rsidR="0023020C" w:rsidRPr="00BD418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от </w:t>
      </w:r>
      <w:r w:rsidR="008D36EC">
        <w:rPr>
          <w:rFonts w:ascii="Times New Roman" w:hAnsi="Times New Roman" w:cs="Times New Roman"/>
          <w:b w:val="0"/>
        </w:rPr>
        <w:t>18.02</w:t>
      </w:r>
      <w:r>
        <w:rPr>
          <w:rFonts w:ascii="Times New Roman" w:hAnsi="Times New Roman" w:cs="Times New Roman"/>
          <w:b w:val="0"/>
        </w:rPr>
        <w:t xml:space="preserve">.2022 № </w:t>
      </w:r>
      <w:r w:rsidR="008D36EC">
        <w:rPr>
          <w:rFonts w:ascii="Times New Roman" w:hAnsi="Times New Roman" w:cs="Times New Roman"/>
          <w:b w:val="0"/>
        </w:rPr>
        <w:t>3</w:t>
      </w:r>
      <w:r>
        <w:rPr>
          <w:rFonts w:ascii="Times New Roman" w:hAnsi="Times New Roman" w:cs="Times New Roman"/>
          <w:b w:val="0"/>
        </w:rPr>
        <w:t>/0</w:t>
      </w:r>
      <w:r w:rsidR="008D36EC">
        <w:rPr>
          <w:rFonts w:ascii="Times New Roman" w:hAnsi="Times New Roman" w:cs="Times New Roman"/>
          <w:b w:val="0"/>
        </w:rPr>
        <w:t>2</w:t>
      </w:r>
      <w:r>
        <w:rPr>
          <w:rFonts w:ascii="Times New Roman" w:hAnsi="Times New Roman" w:cs="Times New Roman"/>
          <w:b w:val="0"/>
        </w:rPr>
        <w:t>-4</w:t>
      </w:r>
    </w:p>
    <w:p w:rsidR="0023020C" w:rsidRDefault="0023020C" w:rsidP="0023020C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3020C" w:rsidRDefault="0023020C" w:rsidP="0023020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357" w:rsidRDefault="0023020C" w:rsidP="0023020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20C">
        <w:rPr>
          <w:rFonts w:ascii="Times New Roman" w:hAnsi="Times New Roman" w:cs="Times New Roman"/>
          <w:b/>
          <w:sz w:val="24"/>
          <w:szCs w:val="24"/>
        </w:rPr>
        <w:t xml:space="preserve">ПЛАН-ГРАФИК ОБУЧЕНИЯ </w:t>
      </w:r>
      <w:r w:rsidR="00A94357">
        <w:rPr>
          <w:rFonts w:ascii="Times New Roman" w:hAnsi="Times New Roman" w:cs="Times New Roman"/>
          <w:b/>
          <w:sz w:val="24"/>
          <w:szCs w:val="24"/>
        </w:rPr>
        <w:t xml:space="preserve">НАБЛЮДАТЕЛЕЙ, ПРЕДСТАВИТЕЛЕЙ СМИ </w:t>
      </w:r>
    </w:p>
    <w:p w:rsidR="0023020C" w:rsidRPr="0023020C" w:rsidRDefault="00A94357" w:rsidP="0023020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 ИНЫХ УЧАСТНИКОВ ИЗБИРАТЕЛЬНОГО ПРОЦЕССА </w:t>
      </w:r>
      <w:r w:rsidR="0023020C">
        <w:rPr>
          <w:rFonts w:ascii="Times New Roman" w:hAnsi="Times New Roman" w:cs="Times New Roman"/>
          <w:b/>
          <w:sz w:val="24"/>
          <w:szCs w:val="24"/>
        </w:rPr>
        <w:t>НА 2022 ГОД</w:t>
      </w:r>
    </w:p>
    <w:p w:rsidR="0023020C" w:rsidRDefault="0023020C" w:rsidP="002302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037" w:type="dxa"/>
        <w:tblInd w:w="548" w:type="dxa"/>
        <w:tblLook w:val="04A0"/>
      </w:tblPr>
      <w:tblGrid>
        <w:gridCol w:w="1713"/>
        <w:gridCol w:w="1884"/>
        <w:gridCol w:w="1009"/>
        <w:gridCol w:w="758"/>
        <w:gridCol w:w="850"/>
        <w:gridCol w:w="694"/>
        <w:gridCol w:w="776"/>
        <w:gridCol w:w="771"/>
        <w:gridCol w:w="829"/>
        <w:gridCol w:w="1049"/>
        <w:gridCol w:w="953"/>
        <w:gridCol w:w="868"/>
        <w:gridCol w:w="953"/>
        <w:gridCol w:w="930"/>
      </w:tblGrid>
      <w:tr w:rsidR="00A94357" w:rsidTr="00A94357">
        <w:tc>
          <w:tcPr>
            <w:tcW w:w="1713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обучаемых</w:t>
            </w:r>
          </w:p>
        </w:tc>
        <w:tc>
          <w:tcPr>
            <w:tcW w:w="1884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 w:rsidRPr="00E650C9">
              <w:rPr>
                <w:rFonts w:ascii="Times New Roman" w:hAnsi="Times New Roman" w:cs="Times New Roman"/>
              </w:rPr>
              <w:t>Наименование территории</w:t>
            </w:r>
          </w:p>
        </w:tc>
        <w:tc>
          <w:tcPr>
            <w:tcW w:w="1009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758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850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694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76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771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829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049" w:type="dxa"/>
          </w:tcPr>
          <w:p w:rsidR="00A94357" w:rsidRDefault="00A94357" w:rsidP="00A94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953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868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953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930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A94357" w:rsidTr="00A94357">
        <w:tc>
          <w:tcPr>
            <w:tcW w:w="1713" w:type="dxa"/>
          </w:tcPr>
          <w:p w:rsidR="00A94357" w:rsidRDefault="00A94357" w:rsidP="009F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  <w:p w:rsidR="00A94357" w:rsidRPr="00E650C9" w:rsidRDefault="00A94357" w:rsidP="009F0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Merge w:val="restart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357" w:rsidRDefault="00A94357" w:rsidP="00F07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357" w:rsidRPr="00E650C9" w:rsidRDefault="00A94357" w:rsidP="00F07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Косинский муниципальный округ</w:t>
            </w:r>
          </w:p>
        </w:tc>
        <w:tc>
          <w:tcPr>
            <w:tcW w:w="1009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9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94357" w:rsidTr="00A94357">
        <w:trPr>
          <w:trHeight w:val="203"/>
        </w:trPr>
        <w:tc>
          <w:tcPr>
            <w:tcW w:w="1713" w:type="dxa"/>
          </w:tcPr>
          <w:p w:rsidR="00A94357" w:rsidRDefault="00A94357" w:rsidP="009F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СМИ</w:t>
            </w:r>
          </w:p>
          <w:p w:rsidR="00A94357" w:rsidRPr="00E650C9" w:rsidRDefault="00A94357" w:rsidP="009F0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94357" w:rsidRPr="00F0744C" w:rsidRDefault="00A94357" w:rsidP="00F07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A94357" w:rsidRPr="00F0744C" w:rsidRDefault="00A94357" w:rsidP="00F07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A94357" w:rsidRPr="00F0744C" w:rsidRDefault="00A94357" w:rsidP="00F07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357" w:rsidTr="00A94357">
        <w:trPr>
          <w:trHeight w:val="203"/>
        </w:trPr>
        <w:tc>
          <w:tcPr>
            <w:tcW w:w="1713" w:type="dxa"/>
          </w:tcPr>
          <w:p w:rsidR="00A94357" w:rsidRDefault="00A94357" w:rsidP="009F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партии, НКО</w:t>
            </w:r>
          </w:p>
          <w:p w:rsidR="00A94357" w:rsidRDefault="00A94357" w:rsidP="009F0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:rsidR="00A94357" w:rsidRPr="00E650C9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9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94357" w:rsidRDefault="00A94357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650C9" w:rsidRPr="0023020C" w:rsidRDefault="00E650C9" w:rsidP="002302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650C9" w:rsidRPr="0023020C" w:rsidSect="0023020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3020C"/>
    <w:rsid w:val="000618A5"/>
    <w:rsid w:val="0018050A"/>
    <w:rsid w:val="001F2825"/>
    <w:rsid w:val="002300A5"/>
    <w:rsid w:val="0023020C"/>
    <w:rsid w:val="00354689"/>
    <w:rsid w:val="004249D3"/>
    <w:rsid w:val="004564A8"/>
    <w:rsid w:val="008D36EC"/>
    <w:rsid w:val="00953A94"/>
    <w:rsid w:val="009D3D2A"/>
    <w:rsid w:val="009F0858"/>
    <w:rsid w:val="009F3C4D"/>
    <w:rsid w:val="00A94357"/>
    <w:rsid w:val="00DC3403"/>
    <w:rsid w:val="00E650C9"/>
    <w:rsid w:val="00E75FB5"/>
    <w:rsid w:val="00E80546"/>
    <w:rsid w:val="00F07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2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3020C"/>
    <w:pPr>
      <w:spacing w:after="0" w:line="240" w:lineRule="auto"/>
    </w:pPr>
  </w:style>
  <w:style w:type="paragraph" w:customStyle="1" w:styleId="ConsPlusTitle">
    <w:name w:val="ConsPlusTitle"/>
    <w:rsid w:val="002302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ТИК Косинского МР</cp:lastModifiedBy>
  <cp:revision>11</cp:revision>
  <dcterms:created xsi:type="dcterms:W3CDTF">2022-04-08T10:31:00Z</dcterms:created>
  <dcterms:modified xsi:type="dcterms:W3CDTF">2022-04-11T05:01:00Z</dcterms:modified>
</cp:coreProperties>
</file>