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iagrams/drawing5.xml" ContentType="application/vnd.ms-office.drawingml.diagramDrawin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diagrams/drawing3.xml" ContentType="application/vnd.ms-office.drawingml.diagramDrawing+xml"/>
  <Override PartName="/word/diagrams/drawing4.xml" ContentType="application/vnd.ms-office.drawingml.diagramDrawing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654" w:rsidRDefault="00502654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EB4">
        <w:rPr>
          <w:rFonts w:ascii="Times New Roman" w:hAnsi="Times New Roman" w:cs="Times New Roman"/>
          <w:b/>
          <w:sz w:val="20"/>
          <w:szCs w:val="20"/>
        </w:rPr>
        <w:t>Приложение №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493EB4">
        <w:rPr>
          <w:rFonts w:ascii="Times New Roman" w:hAnsi="Times New Roman" w:cs="Times New Roman"/>
          <w:b/>
          <w:sz w:val="20"/>
          <w:szCs w:val="20"/>
        </w:rPr>
        <w:br/>
      </w:r>
      <w:r w:rsidRPr="008F3E0B">
        <w:rPr>
          <w:rFonts w:ascii="Times New Roman" w:hAnsi="Times New Roman" w:cs="Times New Roman"/>
          <w:b/>
          <w:sz w:val="20"/>
          <w:szCs w:val="20"/>
        </w:rPr>
        <w:t>к Концепции развития правовой</w:t>
      </w:r>
      <w:r w:rsidRPr="008F3E0B">
        <w:rPr>
          <w:rFonts w:ascii="Times New Roman" w:hAnsi="Times New Roman" w:cs="Times New Roman"/>
          <w:b/>
          <w:sz w:val="20"/>
          <w:szCs w:val="20"/>
        </w:rPr>
        <w:br/>
        <w:t xml:space="preserve">и электоральной культуры </w:t>
      </w:r>
      <w:r w:rsidRPr="008F3E0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участников избирательного процесса</w:t>
      </w:r>
    </w:p>
    <w:p w:rsidR="00502654" w:rsidRP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02654">
        <w:rPr>
          <w:rFonts w:ascii="Times New Roman" w:hAnsi="Times New Roman" w:cs="Times New Roman"/>
          <w:b/>
          <w:sz w:val="20"/>
          <w:szCs w:val="20"/>
        </w:rPr>
        <w:t>в Пермском крае на 2019-2020 гг.</w:t>
      </w:r>
      <w:r w:rsidRPr="00502654">
        <w:rPr>
          <w:rFonts w:ascii="Times New Roman" w:hAnsi="Times New Roman" w:cs="Times New Roman"/>
          <w:b/>
          <w:sz w:val="20"/>
          <w:szCs w:val="20"/>
        </w:rPr>
        <w:br/>
      </w:r>
    </w:p>
    <w:p w:rsidR="00502654" w:rsidRPr="00502654" w:rsidRDefault="00502654" w:rsidP="000110AD">
      <w:pPr>
        <w:pBdr>
          <w:bottom w:val="single" w:sz="12" w:space="1" w:color="auto"/>
        </w:pBdr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>Сводный график обучения членов УИК на 20</w:t>
      </w:r>
      <w:r w:rsidR="00F73B8D">
        <w:rPr>
          <w:rFonts w:ascii="Times New Roman" w:hAnsi="Times New Roman" w:cs="Times New Roman"/>
          <w:b/>
          <w:sz w:val="24"/>
        </w:rPr>
        <w:t>20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502654" w:rsidRPr="00502654" w:rsidRDefault="00502654" w:rsidP="00502654">
      <w:pPr>
        <w:pStyle w:val="a7"/>
        <w:jc w:val="center"/>
        <w:rPr>
          <w:b/>
          <w:sz w:val="14"/>
          <w:szCs w:val="14"/>
        </w:rPr>
      </w:pPr>
    </w:p>
    <w:tbl>
      <w:tblPr>
        <w:tblW w:w="143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560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068"/>
      </w:tblGrid>
      <w:tr w:rsidR="00502654" w:rsidRPr="00502654" w:rsidTr="00EF0B0F">
        <w:trPr>
          <w:trHeight w:val="826"/>
          <w:tblHeader/>
        </w:trPr>
        <w:tc>
          <w:tcPr>
            <w:tcW w:w="1134" w:type="dxa"/>
          </w:tcPr>
          <w:p w:rsidR="00502654" w:rsidRPr="00502654" w:rsidRDefault="00502654" w:rsidP="00EF0B0F">
            <w:pPr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064" w:type="dxa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1066" w:type="dxa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</w:p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1064" w:type="dxa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</w:p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</w:p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502654" w:rsidRPr="00502654" w:rsidTr="00EF0B0F">
        <w:trPr>
          <w:trHeight w:val="19"/>
        </w:trPr>
        <w:tc>
          <w:tcPr>
            <w:tcW w:w="14320" w:type="dxa"/>
            <w:gridSpan w:val="13"/>
            <w:shd w:val="clear" w:color="auto" w:fill="CCFFCC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502654" w:rsidRPr="00502654" w:rsidTr="00EF0B0F">
        <w:trPr>
          <w:trHeight w:val="204"/>
        </w:trPr>
        <w:tc>
          <w:tcPr>
            <w:tcW w:w="1134" w:type="dxa"/>
            <w:shd w:val="clear" w:color="auto" w:fill="DAEEF3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02654" w:rsidRPr="00502654" w:rsidRDefault="00AF3447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ТИК Косинского М</w:t>
            </w:r>
            <w:r w:rsidR="00F73B8D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02654" w:rsidRPr="00502654" w:rsidRDefault="00AF3447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17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51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502654" w:rsidRPr="00502654" w:rsidRDefault="00F73B8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3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502654" w:rsidRPr="00502654" w:rsidRDefault="00855A03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502654" w:rsidRPr="00502654" w:rsidRDefault="00F73B8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502654" w:rsidRPr="00502654" w:rsidRDefault="00855A03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12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502654" w:rsidRPr="00502654" w:rsidRDefault="00F73B8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502654" w:rsidRPr="00502654" w:rsidRDefault="00F73B8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502654" w:rsidRPr="00502654" w:rsidRDefault="00F73B8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12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502654" w:rsidRPr="00502654" w:rsidRDefault="00855A03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</w:tr>
      <w:tr w:rsidR="00502654" w:rsidRPr="00502654" w:rsidTr="00EF0B0F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3</w:t>
            </w:r>
            <w:r w:rsidR="00855A03">
              <w:rPr>
                <w:rFonts w:ascii="Times New Roman" w:hAnsi="Times New Roman" w:cs="Times New Roman"/>
                <w:bCs/>
                <w:sz w:val="14"/>
                <w:szCs w:val="14"/>
              </w:rPr>
              <w:t>6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502654" w:rsidRPr="00502654" w:rsidRDefault="00F73B8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4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502654" w:rsidRPr="00502654" w:rsidRDefault="00855A03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7</w:t>
            </w:r>
          </w:p>
        </w:tc>
        <w:tc>
          <w:tcPr>
            <w:tcW w:w="1063" w:type="dxa"/>
            <w:shd w:val="clear" w:color="auto" w:fill="FFFF99"/>
            <w:vAlign w:val="center"/>
          </w:tcPr>
          <w:p w:rsidR="00502654" w:rsidRPr="00502654" w:rsidRDefault="00855A03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502654" w:rsidRPr="00502654" w:rsidRDefault="00855A03" w:rsidP="00F73B8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502654" w:rsidRPr="00502654" w:rsidRDefault="00F73B8D" w:rsidP="00AF37C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502654" w:rsidRPr="00502654" w:rsidRDefault="004A09BA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502654" w:rsidRPr="00502654" w:rsidRDefault="00855A03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</w:t>
            </w:r>
            <w:r w:rsidR="000C2CA8">
              <w:rPr>
                <w:rFonts w:ascii="Times New Roman" w:hAnsi="Times New Roman" w:cs="Times New Roman"/>
                <w:bCs/>
                <w:sz w:val="14"/>
                <w:szCs w:val="14"/>
              </w:rPr>
              <w:t>5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502654" w:rsidRPr="00502654" w:rsidRDefault="00855A03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</w:tr>
    </w:tbl>
    <w:p w:rsidR="00502654" w:rsidRPr="00502654" w:rsidRDefault="00502654" w:rsidP="00502654">
      <w:pPr>
        <w:jc w:val="center"/>
        <w:rPr>
          <w:rFonts w:ascii="Times New Roman" w:hAnsi="Times New Roman" w:cs="Times New Roman"/>
          <w:sz w:val="20"/>
          <w:szCs w:val="14"/>
        </w:rPr>
      </w:pPr>
    </w:p>
    <w:p w:rsidR="00502654" w:rsidRPr="00502654" w:rsidRDefault="00502654" w:rsidP="000110AD">
      <w:pPr>
        <w:jc w:val="both"/>
        <w:outlineLvl w:val="0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 w:rsidR="00AB267D">
        <w:rPr>
          <w:rFonts w:ascii="Times New Roman" w:hAnsi="Times New Roman" w:cs="Times New Roman"/>
          <w:sz w:val="20"/>
          <w:szCs w:val="14"/>
        </w:rPr>
        <w:t>Чугайнова В.А.</w:t>
      </w:r>
    </w:p>
    <w:tbl>
      <w:tblPr>
        <w:tblW w:w="14691" w:type="dxa"/>
        <w:tblInd w:w="95" w:type="dxa"/>
        <w:tblLook w:val="04A0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502654" w:rsidRPr="00502654" w:rsidTr="00EF0B0F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654" w:rsidRPr="00502654" w:rsidRDefault="00502654" w:rsidP="00EF0B0F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Обучение участников избирательного процесса</w:t>
            </w:r>
            <w:r w:rsidRPr="00502654">
              <w:rPr>
                <w:rFonts w:ascii="Times New Roman" w:hAnsi="Times New Roman" w:cs="Times New Roman"/>
                <w:b/>
                <w:sz w:val="20"/>
              </w:rPr>
              <w:t xml:space="preserve"> на 20</w:t>
            </w:r>
            <w:r w:rsidR="00F73B8D">
              <w:rPr>
                <w:rFonts w:ascii="Times New Roman" w:hAnsi="Times New Roman" w:cs="Times New Roman"/>
                <w:b/>
                <w:sz w:val="20"/>
              </w:rPr>
              <w:t>20</w:t>
            </w:r>
            <w:r w:rsidRPr="00502654">
              <w:rPr>
                <w:rFonts w:ascii="Times New Roman" w:hAnsi="Times New Roman" w:cs="Times New Roman"/>
                <w:b/>
                <w:sz w:val="24"/>
              </w:rPr>
              <w:t xml:space="preserve"> год </w:t>
            </w:r>
          </w:p>
          <w:p w:rsidR="00502654" w:rsidRPr="00502654" w:rsidRDefault="00502654" w:rsidP="00EF0B0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2654" w:rsidRPr="00502654" w:rsidTr="00EF0B0F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№ п/п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Категория обучаемых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502654" w:rsidRPr="00502654" w:rsidTr="00EF0B0F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502654" w:rsidRPr="00502654" w:rsidTr="00CD2150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654" w:rsidRPr="00502654" w:rsidRDefault="00AB267D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ТИК Косинского МР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0C2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0C2C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0C2CA8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F73B8D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0C2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E610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C2C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502654" w:rsidRPr="00502654" w:rsidTr="00CD2150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2654" w:rsidRPr="00D12D81" w:rsidTr="00CD2150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D12D81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502654" w:rsidRPr="00D12D81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654" w:rsidRPr="00D12D81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0C2CA8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E610F2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</w:tbl>
    <w:p w:rsidR="00502654" w:rsidRPr="00493EB4" w:rsidRDefault="00502654" w:rsidP="00502654">
      <w:pPr>
        <w:pStyle w:val="a4"/>
        <w:shd w:val="clear" w:color="auto" w:fill="FFFFFF" w:themeFill="background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2654" w:rsidRPr="006918F2" w:rsidRDefault="00502654" w:rsidP="00502654">
      <w:pPr>
        <w:jc w:val="both"/>
        <w:rPr>
          <w:rFonts w:ascii="Times New Roman" w:hAnsi="Times New Roman" w:cs="Times New Roman"/>
          <w:sz w:val="20"/>
          <w:szCs w:val="14"/>
        </w:rPr>
      </w:pPr>
      <w:r w:rsidRPr="006918F2">
        <w:rPr>
          <w:rFonts w:ascii="Times New Roman" w:hAnsi="Times New Roman" w:cs="Times New Roman"/>
          <w:sz w:val="20"/>
          <w:szCs w:val="14"/>
        </w:rPr>
        <w:t>Председатель ТИК: ___________________</w:t>
      </w:r>
      <w:r w:rsidR="00E610F2">
        <w:rPr>
          <w:rFonts w:ascii="Times New Roman" w:hAnsi="Times New Roman" w:cs="Times New Roman"/>
          <w:sz w:val="20"/>
          <w:szCs w:val="14"/>
        </w:rPr>
        <w:t>Чугайнова В.А.</w:t>
      </w:r>
    </w:p>
    <w:p w:rsidR="00502654" w:rsidRDefault="00502654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EB4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 w:rsidRPr="00493EB4">
        <w:rPr>
          <w:rFonts w:ascii="Times New Roman" w:hAnsi="Times New Roman" w:cs="Times New Roman"/>
          <w:b/>
          <w:sz w:val="20"/>
          <w:szCs w:val="20"/>
        </w:rPr>
        <w:br/>
      </w:r>
      <w:r w:rsidRPr="008F3E0B">
        <w:rPr>
          <w:rFonts w:ascii="Times New Roman" w:hAnsi="Times New Roman" w:cs="Times New Roman"/>
          <w:b/>
          <w:sz w:val="20"/>
          <w:szCs w:val="20"/>
        </w:rPr>
        <w:t>к Концепции развития правовой</w:t>
      </w:r>
      <w:r w:rsidRPr="008F3E0B">
        <w:rPr>
          <w:rFonts w:ascii="Times New Roman" w:hAnsi="Times New Roman" w:cs="Times New Roman"/>
          <w:b/>
          <w:sz w:val="20"/>
          <w:szCs w:val="20"/>
        </w:rPr>
        <w:br/>
        <w:t xml:space="preserve">и электоральной культуры </w:t>
      </w:r>
      <w:r w:rsidRPr="008F3E0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участников избирательного процесса</w:t>
      </w:r>
    </w:p>
    <w:p w:rsidR="00502654" w:rsidRPr="0081769F" w:rsidRDefault="00023C3E" w:rsidP="00023C3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  <w:r w:rsidR="00502654" w:rsidRPr="00493EB4">
        <w:rPr>
          <w:rFonts w:ascii="Times New Roman" w:hAnsi="Times New Roman" w:cs="Times New Roman"/>
          <w:b/>
          <w:sz w:val="20"/>
          <w:szCs w:val="20"/>
        </w:rPr>
        <w:t>в Пермском крае на 201</w:t>
      </w:r>
      <w:r w:rsidR="00502654" w:rsidRPr="00C9583B">
        <w:rPr>
          <w:rFonts w:ascii="Times New Roman" w:hAnsi="Times New Roman" w:cs="Times New Roman"/>
          <w:b/>
          <w:sz w:val="20"/>
          <w:szCs w:val="20"/>
        </w:rPr>
        <w:t xml:space="preserve">9-2020 </w:t>
      </w:r>
      <w:r w:rsidR="00502654">
        <w:rPr>
          <w:rFonts w:ascii="Times New Roman" w:hAnsi="Times New Roman" w:cs="Times New Roman"/>
          <w:b/>
          <w:sz w:val="20"/>
          <w:szCs w:val="20"/>
        </w:rPr>
        <w:t>г</w:t>
      </w:r>
      <w:r w:rsidR="00502654" w:rsidRPr="00493EB4">
        <w:rPr>
          <w:rFonts w:ascii="Times New Roman" w:hAnsi="Times New Roman" w:cs="Times New Roman"/>
          <w:b/>
          <w:sz w:val="20"/>
          <w:szCs w:val="20"/>
        </w:rPr>
        <w:t>г.</w:t>
      </w:r>
      <w:r w:rsidR="00502654" w:rsidRPr="00493EB4">
        <w:rPr>
          <w:rFonts w:ascii="Times New Roman" w:hAnsi="Times New Roman" w:cs="Times New Roman"/>
          <w:b/>
          <w:sz w:val="20"/>
          <w:szCs w:val="20"/>
        </w:rPr>
        <w:br/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="00502654"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="00502654"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1010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на  20</w:t>
      </w:r>
      <w:r w:rsidR="00F73B8D">
        <w:rPr>
          <w:rFonts w:ascii="Times New Roman" w:hAnsi="Times New Roman" w:cs="Times New Roman"/>
          <w:b/>
          <w:sz w:val="24"/>
          <w:szCs w:val="24"/>
        </w:rPr>
        <w:t>20</w:t>
      </w:r>
      <w:r w:rsidR="00101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502654" w:rsidRPr="0081769F" w:rsidRDefault="00502654" w:rsidP="000110AD">
      <w:pPr>
        <w:pStyle w:val="a7"/>
        <w:suppressAutoHyphens/>
        <w:spacing w:line="276" w:lineRule="auto"/>
        <w:jc w:val="center"/>
        <w:outlineLvl w:val="0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___</w:t>
      </w:r>
      <w:r w:rsidR="00101020">
        <w:rPr>
          <w:b/>
          <w:sz w:val="24"/>
          <w:szCs w:val="24"/>
          <w:u w:val="single"/>
        </w:rPr>
        <w:t xml:space="preserve">Косинского муниципального </w:t>
      </w:r>
      <w:r w:rsidR="00A0059C">
        <w:rPr>
          <w:b/>
          <w:sz w:val="24"/>
          <w:szCs w:val="24"/>
          <w:u w:val="single"/>
        </w:rPr>
        <w:t>округа</w:t>
      </w:r>
      <w:r w:rsidRPr="0081769F">
        <w:rPr>
          <w:b/>
          <w:sz w:val="24"/>
          <w:szCs w:val="24"/>
          <w:u w:val="single"/>
        </w:rPr>
        <w:t xml:space="preserve">____________________________________ 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4146"/>
        <w:gridCol w:w="1974"/>
        <w:gridCol w:w="3001"/>
        <w:gridCol w:w="2520"/>
        <w:gridCol w:w="2329"/>
      </w:tblGrid>
      <w:tr w:rsidR="00502654" w:rsidRPr="00502654" w:rsidTr="00B00E92">
        <w:trPr>
          <w:trHeight w:val="362"/>
        </w:trPr>
        <w:tc>
          <w:tcPr>
            <w:tcW w:w="816" w:type="dxa"/>
          </w:tcPr>
          <w:p w:rsidR="00502654" w:rsidRPr="00502654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502654" w:rsidRDefault="00502654" w:rsidP="00EF0B0F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="007560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756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1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6" w:type="dxa"/>
          </w:tcPr>
          <w:p w:rsidR="00502654" w:rsidRPr="0081769F" w:rsidRDefault="000110AD" w:rsidP="00D069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очных выездных обучающих семинаров  для членов УИК </w:t>
            </w:r>
            <w:r w:rsidR="00C4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 4915, 49</w:t>
            </w:r>
            <w:r w:rsidR="00D069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4917</w:t>
            </w:r>
          </w:p>
        </w:tc>
        <w:tc>
          <w:tcPr>
            <w:tcW w:w="1974" w:type="dxa"/>
          </w:tcPr>
          <w:p w:rsidR="00502654" w:rsidRDefault="000110AD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698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 w:rsidR="00F60C4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069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0110AD" w:rsidRDefault="000110AD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п.Светлица</w:t>
            </w:r>
          </w:p>
          <w:p w:rsidR="000110AD" w:rsidRDefault="00D06985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д.Порошево</w:t>
            </w:r>
          </w:p>
          <w:p w:rsidR="000110AD" w:rsidRPr="0081769F" w:rsidRDefault="000110AD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п.Солым</w:t>
            </w:r>
          </w:p>
        </w:tc>
        <w:tc>
          <w:tcPr>
            <w:tcW w:w="3001" w:type="dxa"/>
          </w:tcPr>
          <w:p w:rsidR="00502654" w:rsidRDefault="008D283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F60C4F">
              <w:rPr>
                <w:rFonts w:ascii="Times New Roman" w:hAnsi="Times New Roman" w:cs="Times New Roman"/>
                <w:sz w:val="24"/>
                <w:szCs w:val="24"/>
              </w:rPr>
              <w:t xml:space="preserve"> УИК</w:t>
            </w:r>
            <w:r w:rsidR="000110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110AD" w:rsidRPr="0081769F" w:rsidRDefault="0001427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110AD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20" w:type="dxa"/>
          </w:tcPr>
          <w:p w:rsidR="00502654" w:rsidRPr="0081769F" w:rsidRDefault="000110AD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6" w:type="dxa"/>
          </w:tcPr>
          <w:p w:rsidR="00502654" w:rsidRPr="0081769F" w:rsidRDefault="000110AD" w:rsidP="00D0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очного выездного обучающего семинара  для членов УИК  № 49</w:t>
            </w:r>
            <w:r w:rsidR="00D069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1974" w:type="dxa"/>
          </w:tcPr>
          <w:p w:rsidR="00502654" w:rsidRDefault="00D06985" w:rsidP="00011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60C4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0C4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651103" w:rsidRPr="0081769F" w:rsidRDefault="00D06985" w:rsidP="00011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С.Коса</w:t>
            </w:r>
          </w:p>
        </w:tc>
        <w:tc>
          <w:tcPr>
            <w:tcW w:w="3001" w:type="dxa"/>
          </w:tcPr>
          <w:p w:rsidR="00D06985" w:rsidRDefault="00F60C4F" w:rsidP="00011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8D2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10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 w:rsidR="008D28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6985">
              <w:rPr>
                <w:rFonts w:ascii="Times New Roman" w:hAnsi="Times New Roman" w:cs="Times New Roman"/>
                <w:sz w:val="24"/>
                <w:szCs w:val="24"/>
              </w:rPr>
              <w:t>7 человек</w:t>
            </w:r>
          </w:p>
          <w:p w:rsidR="000110AD" w:rsidRPr="0081769F" w:rsidRDefault="000110AD" w:rsidP="00011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0110AD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6" w:type="dxa"/>
          </w:tcPr>
          <w:p w:rsidR="00502654" w:rsidRPr="0081769F" w:rsidRDefault="00651103" w:rsidP="00D0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очных выездных обучающих семинаров  для членов УИК  № 49</w:t>
            </w:r>
            <w:r w:rsidR="00D069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490</w:t>
            </w:r>
            <w:r w:rsidR="00D069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9, 4910</w:t>
            </w:r>
          </w:p>
        </w:tc>
        <w:tc>
          <w:tcPr>
            <w:tcW w:w="1974" w:type="dxa"/>
          </w:tcPr>
          <w:p w:rsidR="00502654" w:rsidRDefault="0065110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  <w:r w:rsidR="00F60C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698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651103" w:rsidRDefault="0065110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014274">
              <w:rPr>
                <w:rFonts w:ascii="Times New Roman" w:hAnsi="Times New Roman" w:cs="Times New Roman"/>
                <w:sz w:val="24"/>
                <w:szCs w:val="24"/>
              </w:rPr>
              <w:t>Левичи</w:t>
            </w:r>
          </w:p>
          <w:p w:rsidR="00014274" w:rsidRDefault="0001427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Горки</w:t>
            </w:r>
          </w:p>
          <w:p w:rsidR="00651103" w:rsidRPr="0081769F" w:rsidRDefault="00014274" w:rsidP="00014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д.Чураки</w:t>
            </w:r>
          </w:p>
        </w:tc>
        <w:tc>
          <w:tcPr>
            <w:tcW w:w="3001" w:type="dxa"/>
          </w:tcPr>
          <w:p w:rsidR="00502654" w:rsidRDefault="008D283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</w:t>
            </w:r>
            <w:r w:rsidR="00651103"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</w:p>
          <w:p w:rsidR="00651103" w:rsidRDefault="0001427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06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10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  <w:p w:rsidR="00651103" w:rsidRPr="0081769F" w:rsidRDefault="0065110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65110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873923" w:rsidRPr="0081769F" w:rsidRDefault="00873923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873923" w:rsidRDefault="00873923" w:rsidP="008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очных выездных обучающих семинаров  для членов УИК  № 4913, 4914</w:t>
            </w:r>
          </w:p>
        </w:tc>
        <w:tc>
          <w:tcPr>
            <w:tcW w:w="1974" w:type="dxa"/>
          </w:tcPr>
          <w:p w:rsidR="00873923" w:rsidRDefault="00D06985" w:rsidP="00D0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73923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1" w:type="dxa"/>
          </w:tcPr>
          <w:p w:rsidR="00873923" w:rsidRDefault="008D283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873923">
              <w:rPr>
                <w:rFonts w:ascii="Times New Roman" w:hAnsi="Times New Roman" w:cs="Times New Roman"/>
                <w:sz w:val="24"/>
                <w:szCs w:val="24"/>
              </w:rPr>
              <w:t xml:space="preserve"> УИК</w:t>
            </w:r>
          </w:p>
          <w:p w:rsidR="00873923" w:rsidRDefault="0087392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человек</w:t>
            </w:r>
          </w:p>
        </w:tc>
        <w:tc>
          <w:tcPr>
            <w:tcW w:w="2520" w:type="dxa"/>
          </w:tcPr>
          <w:p w:rsidR="00873923" w:rsidRDefault="0087392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329" w:type="dxa"/>
          </w:tcPr>
          <w:p w:rsidR="00873923" w:rsidRPr="0081769F" w:rsidRDefault="0087392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C44209" w:rsidRPr="0081769F" w:rsidRDefault="00C44209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6" w:type="dxa"/>
          </w:tcPr>
          <w:p w:rsidR="00C44209" w:rsidRDefault="00651103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очных выездных обучающих семинаров  для членов УИК  № 4911, 4912</w:t>
            </w:r>
          </w:p>
        </w:tc>
        <w:tc>
          <w:tcPr>
            <w:tcW w:w="1974" w:type="dxa"/>
          </w:tcPr>
          <w:p w:rsidR="00C44209" w:rsidRDefault="00D06985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442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511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2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651103" w:rsidRDefault="00651103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д.Бачманово</w:t>
            </w:r>
          </w:p>
          <w:p w:rsidR="00651103" w:rsidRDefault="00651103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д.Чазево</w:t>
            </w:r>
          </w:p>
        </w:tc>
        <w:tc>
          <w:tcPr>
            <w:tcW w:w="3001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651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7CCD">
              <w:rPr>
                <w:rFonts w:ascii="Times New Roman" w:hAnsi="Times New Roman" w:cs="Times New Roman"/>
                <w:sz w:val="24"/>
                <w:szCs w:val="24"/>
              </w:rPr>
              <w:t xml:space="preserve">УИК </w:t>
            </w:r>
          </w:p>
          <w:p w:rsidR="00651103" w:rsidRDefault="0065110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человек</w:t>
            </w:r>
          </w:p>
        </w:tc>
        <w:tc>
          <w:tcPr>
            <w:tcW w:w="2520" w:type="dxa"/>
          </w:tcPr>
          <w:p w:rsidR="00C44209" w:rsidRPr="0081769F" w:rsidRDefault="0065110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329" w:type="dxa"/>
          </w:tcPr>
          <w:p w:rsidR="00C44209" w:rsidRPr="0081769F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651103" w:rsidRDefault="00651103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6" w:type="dxa"/>
          </w:tcPr>
          <w:p w:rsidR="00651103" w:rsidRDefault="00651103" w:rsidP="004E2DD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очных выездных обучающих семинаров  для членов УИК  № 490</w:t>
            </w:r>
            <w:r w:rsidR="002666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4907</w:t>
            </w:r>
            <w:r w:rsidR="002666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4903, </w:t>
            </w:r>
            <w:r w:rsidR="00855A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4902</w:t>
            </w:r>
          </w:p>
        </w:tc>
        <w:tc>
          <w:tcPr>
            <w:tcW w:w="1974" w:type="dxa"/>
          </w:tcPr>
          <w:p w:rsidR="00651103" w:rsidRDefault="00266646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</w:t>
            </w:r>
            <w:r w:rsidR="0065110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651103" w:rsidRDefault="00266646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С.Коса</w:t>
            </w:r>
          </w:p>
          <w:p w:rsidR="00651103" w:rsidRDefault="00651103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д.Пятигоры</w:t>
            </w:r>
          </w:p>
          <w:p w:rsidR="004E2DDB" w:rsidRDefault="004E2DDB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Нижняя Коса</w:t>
            </w:r>
          </w:p>
          <w:p w:rsidR="00855A03" w:rsidRDefault="00855A03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п.Кордон</w:t>
            </w:r>
          </w:p>
        </w:tc>
        <w:tc>
          <w:tcPr>
            <w:tcW w:w="3001" w:type="dxa"/>
          </w:tcPr>
          <w:p w:rsidR="00651103" w:rsidRDefault="00855A03" w:rsidP="00266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5110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20" w:type="dxa"/>
          </w:tcPr>
          <w:p w:rsidR="00651103" w:rsidRDefault="0065110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329" w:type="dxa"/>
          </w:tcPr>
          <w:p w:rsidR="00651103" w:rsidRPr="0081769F" w:rsidRDefault="0065110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651103" w:rsidRDefault="00651103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6" w:type="dxa"/>
          </w:tcPr>
          <w:p w:rsidR="00651103" w:rsidRDefault="00651103" w:rsidP="004E2DD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очных выездных обучающих семинаров  для членов УИК  № 49</w:t>
            </w:r>
            <w:r w:rsidR="004E2D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16, 4905</w:t>
            </w:r>
            <w:r w:rsidR="00855A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2</w:t>
            </w:r>
          </w:p>
        </w:tc>
        <w:tc>
          <w:tcPr>
            <w:tcW w:w="1974" w:type="dxa"/>
          </w:tcPr>
          <w:p w:rsidR="00651103" w:rsidRDefault="00CE75B5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  <w:r w:rsidR="004E2D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E2D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CE75B5" w:rsidRDefault="004E2DDB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Усть-Коса</w:t>
            </w:r>
          </w:p>
          <w:p w:rsidR="00CE75B5" w:rsidRDefault="004E2DDB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С.Пуксиб</w:t>
            </w:r>
          </w:p>
        </w:tc>
        <w:tc>
          <w:tcPr>
            <w:tcW w:w="3001" w:type="dxa"/>
          </w:tcPr>
          <w:p w:rsidR="00CE75B5" w:rsidRDefault="008D283B" w:rsidP="00CE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CE7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7CCD">
              <w:rPr>
                <w:rFonts w:ascii="Times New Roman" w:hAnsi="Times New Roman" w:cs="Times New Roman"/>
                <w:sz w:val="24"/>
                <w:szCs w:val="24"/>
              </w:rPr>
              <w:t xml:space="preserve">УИК </w:t>
            </w:r>
          </w:p>
          <w:p w:rsidR="00651103" w:rsidRDefault="00EE1BB0" w:rsidP="00CE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66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75B5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20" w:type="dxa"/>
          </w:tcPr>
          <w:p w:rsidR="00651103" w:rsidRDefault="00CE75B5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329" w:type="dxa"/>
          </w:tcPr>
          <w:p w:rsidR="00651103" w:rsidRPr="0081769F" w:rsidRDefault="0065110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8A7CCD" w:rsidRDefault="008A7CCD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6" w:type="dxa"/>
          </w:tcPr>
          <w:p w:rsidR="008A7CCD" w:rsidRDefault="00EE1BB0" w:rsidP="008A7C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наблюдателей и представителей политических партий района</w:t>
            </w:r>
          </w:p>
        </w:tc>
        <w:tc>
          <w:tcPr>
            <w:tcW w:w="1974" w:type="dxa"/>
          </w:tcPr>
          <w:p w:rsidR="008A7CCD" w:rsidRDefault="00855A03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  <w:r w:rsidR="008A7CC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8A7CCD" w:rsidRDefault="008A7CCD" w:rsidP="0065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с.Коса</w:t>
            </w:r>
          </w:p>
        </w:tc>
        <w:tc>
          <w:tcPr>
            <w:tcW w:w="3001" w:type="dxa"/>
          </w:tcPr>
          <w:p w:rsidR="008A7CCD" w:rsidRDefault="008A7CCD" w:rsidP="008A7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  <w:p w:rsidR="008A7CCD" w:rsidRDefault="00855A03" w:rsidP="008A7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A7CCD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20" w:type="dxa"/>
          </w:tcPr>
          <w:p w:rsidR="008A7CCD" w:rsidRDefault="008A7CCD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329" w:type="dxa"/>
          </w:tcPr>
          <w:p w:rsidR="008A7CCD" w:rsidRPr="0081769F" w:rsidRDefault="008A7CCD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C44209" w:rsidRPr="0081769F" w:rsidRDefault="00C44209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6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наблюдателей и представителей политических партий района</w:t>
            </w:r>
          </w:p>
        </w:tc>
        <w:tc>
          <w:tcPr>
            <w:tcW w:w="1974" w:type="dxa"/>
          </w:tcPr>
          <w:p w:rsidR="00C44209" w:rsidRDefault="00855A0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  <w:r w:rsidR="00C4420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B770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8A7CCD" w:rsidRDefault="008A7CCD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с.Коса</w:t>
            </w:r>
          </w:p>
        </w:tc>
        <w:tc>
          <w:tcPr>
            <w:tcW w:w="3001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Наблюдатели, представители партий и НКО</w:t>
            </w:r>
            <w:r w:rsidR="00AD104E">
              <w:rPr>
                <w:rFonts w:ascii="Times New Roman" w:hAnsi="Times New Roman" w:cs="Times New Roman"/>
                <w:sz w:val="24"/>
                <w:szCs w:val="24"/>
              </w:rPr>
              <w:t xml:space="preserve"> - 14</w:t>
            </w:r>
            <w:r w:rsidR="00855A0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  <w:p w:rsidR="008A7CCD" w:rsidRDefault="008A7CCD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C44209" w:rsidRPr="0081769F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44209" w:rsidRPr="0081769F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C44209" w:rsidRPr="0081769F" w:rsidRDefault="00C44209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46" w:type="dxa"/>
          </w:tcPr>
          <w:p w:rsidR="00C44209" w:rsidRDefault="008A7CCD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УИК/ТИК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74" w:type="dxa"/>
          </w:tcPr>
          <w:p w:rsidR="00C44209" w:rsidRDefault="000C2CA8" w:rsidP="000C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 ноябрь</w:t>
            </w:r>
            <w:r w:rsidR="008A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 w:rsidR="008A7CCD">
              <w:rPr>
                <w:rFonts w:ascii="Times New Roman" w:hAnsi="Times New Roman" w:cs="Times New Roman"/>
                <w:sz w:val="24"/>
                <w:szCs w:val="24"/>
              </w:rPr>
              <w:t xml:space="preserve"> и ТИК</w:t>
            </w:r>
          </w:p>
        </w:tc>
        <w:tc>
          <w:tcPr>
            <w:tcW w:w="2520" w:type="dxa"/>
          </w:tcPr>
          <w:p w:rsidR="00C44209" w:rsidRPr="0081769F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44209" w:rsidRPr="0081769F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75182F" w:rsidRDefault="0075182F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6" w:type="dxa"/>
          </w:tcPr>
          <w:p w:rsidR="0075182F" w:rsidRDefault="00CE477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Избирательной комиссии Пермского края на лучшую участковую избирательную комиссию</w:t>
            </w:r>
          </w:p>
        </w:tc>
        <w:tc>
          <w:tcPr>
            <w:tcW w:w="1974" w:type="dxa"/>
          </w:tcPr>
          <w:p w:rsidR="0075182F" w:rsidRDefault="00CE477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001" w:type="dxa"/>
          </w:tcPr>
          <w:p w:rsidR="0075182F" w:rsidRDefault="00CE477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участковых избирательных комиссий</w:t>
            </w:r>
          </w:p>
        </w:tc>
        <w:tc>
          <w:tcPr>
            <w:tcW w:w="2520" w:type="dxa"/>
          </w:tcPr>
          <w:p w:rsidR="0075182F" w:rsidRPr="0081769F" w:rsidRDefault="00CE477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329" w:type="dxa"/>
          </w:tcPr>
          <w:p w:rsidR="0075182F" w:rsidRPr="0081769F" w:rsidRDefault="0075182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6918F2" w:rsidRDefault="00502654" w:rsidP="00EF0B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6" w:type="dxa"/>
          </w:tcPr>
          <w:p w:rsidR="00502654" w:rsidRPr="0081769F" w:rsidRDefault="009D4201" w:rsidP="00AD1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</w:t>
            </w:r>
            <w:r w:rsidR="00AD104E">
              <w:rPr>
                <w:rFonts w:ascii="Times New Roman" w:hAnsi="Times New Roman" w:cs="Times New Roman"/>
                <w:sz w:val="24"/>
                <w:szCs w:val="24"/>
              </w:rPr>
              <w:t>х конкурсах</w:t>
            </w:r>
          </w:p>
        </w:tc>
        <w:tc>
          <w:tcPr>
            <w:tcW w:w="1974" w:type="dxa"/>
          </w:tcPr>
          <w:p w:rsidR="00502654" w:rsidRPr="0081769F" w:rsidRDefault="00AD104E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- декабрь</w:t>
            </w:r>
          </w:p>
        </w:tc>
        <w:tc>
          <w:tcPr>
            <w:tcW w:w="3001" w:type="dxa"/>
          </w:tcPr>
          <w:p w:rsidR="00502654" w:rsidRPr="0081769F" w:rsidRDefault="000A04D3" w:rsidP="00AD1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(молодые люди от 14 до 17 лет включительно) </w:t>
            </w:r>
          </w:p>
        </w:tc>
        <w:tc>
          <w:tcPr>
            <w:tcW w:w="2520" w:type="dxa"/>
          </w:tcPr>
          <w:p w:rsidR="00502654" w:rsidRPr="0081769F" w:rsidRDefault="000A04D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правовой культуры, повышение доверия деятельности избирательных комиссий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6" w:type="dxa"/>
          </w:tcPr>
          <w:p w:rsidR="00502654" w:rsidRPr="0081769F" w:rsidRDefault="0048216B" w:rsidP="00AD1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0A04D3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="00AD104E">
              <w:rPr>
                <w:rFonts w:ascii="Times New Roman" w:hAnsi="Times New Roman" w:cs="Times New Roman"/>
                <w:sz w:val="24"/>
                <w:szCs w:val="24"/>
              </w:rPr>
              <w:t xml:space="preserve">ах, посвященных </w:t>
            </w:r>
            <w:r w:rsidR="000A04D3">
              <w:rPr>
                <w:rFonts w:ascii="Times New Roman" w:hAnsi="Times New Roman" w:cs="Times New Roman"/>
                <w:sz w:val="24"/>
                <w:szCs w:val="24"/>
              </w:rPr>
              <w:t xml:space="preserve"> ко Дню </w:t>
            </w:r>
            <w:r w:rsidR="00AD104E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974" w:type="dxa"/>
          </w:tcPr>
          <w:p w:rsidR="00502654" w:rsidRPr="0081769F" w:rsidRDefault="00AD104E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Февраль-апрель</w:t>
            </w:r>
          </w:p>
        </w:tc>
        <w:tc>
          <w:tcPr>
            <w:tcW w:w="3001" w:type="dxa"/>
          </w:tcPr>
          <w:p w:rsidR="00502654" w:rsidRPr="0081769F" w:rsidRDefault="00AD104E" w:rsidP="00AD1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члены УИК, </w:t>
            </w:r>
            <w:r w:rsidR="000A04D3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(молодые люди от 14 до 17 лет включительно) </w:t>
            </w:r>
          </w:p>
        </w:tc>
        <w:tc>
          <w:tcPr>
            <w:tcW w:w="2520" w:type="dxa"/>
          </w:tcPr>
          <w:p w:rsidR="00502654" w:rsidRPr="0081769F" w:rsidRDefault="000A04D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правовой культуры, повышение доверия деятельности избирательных комиссий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502654" w:rsidRPr="0081769F" w:rsidRDefault="00502654" w:rsidP="00A16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A16C1F" w:rsidRDefault="00AD104E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6" w:type="dxa"/>
          </w:tcPr>
          <w:p w:rsidR="00A16C1F" w:rsidRDefault="00A16C1F" w:rsidP="00AD1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дистанционн</w:t>
            </w:r>
            <w:r w:rsidR="00AD104E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олимпиад</w:t>
            </w:r>
            <w:r w:rsidR="00AD104E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</w:t>
            </w:r>
          </w:p>
        </w:tc>
        <w:tc>
          <w:tcPr>
            <w:tcW w:w="1974" w:type="dxa"/>
          </w:tcPr>
          <w:p w:rsidR="00A16C1F" w:rsidRDefault="00A16C1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3001" w:type="dxa"/>
          </w:tcPr>
          <w:p w:rsidR="00A16C1F" w:rsidRDefault="00A16C1F" w:rsidP="00A16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 10 человек</w:t>
            </w:r>
          </w:p>
        </w:tc>
        <w:tc>
          <w:tcPr>
            <w:tcW w:w="2520" w:type="dxa"/>
          </w:tcPr>
          <w:p w:rsidR="00A16C1F" w:rsidRDefault="00A16C1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правовой культуры, повышение доверия деятельности избирательных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комиссий</w:t>
            </w:r>
          </w:p>
        </w:tc>
        <w:tc>
          <w:tcPr>
            <w:tcW w:w="2329" w:type="dxa"/>
          </w:tcPr>
          <w:p w:rsidR="00A16C1F" w:rsidRPr="0081769F" w:rsidRDefault="00A16C1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6" w:type="dxa"/>
          </w:tcPr>
          <w:p w:rsidR="00502654" w:rsidRPr="0081769F" w:rsidRDefault="0075602B" w:rsidP="00AE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МИК Косинского </w:t>
            </w:r>
            <w:r w:rsidR="00AE78D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межмуниципальн</w:t>
            </w:r>
            <w:r w:rsidR="00A16C1F">
              <w:rPr>
                <w:rFonts w:ascii="Times New Roman" w:hAnsi="Times New Roman" w:cs="Times New Roman"/>
                <w:sz w:val="24"/>
                <w:szCs w:val="24"/>
              </w:rPr>
              <w:t>ом конкурс</w:t>
            </w:r>
            <w:r w:rsidR="00AE78DC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</w:p>
        </w:tc>
        <w:tc>
          <w:tcPr>
            <w:tcW w:w="1974" w:type="dxa"/>
          </w:tcPr>
          <w:p w:rsidR="00502654" w:rsidRPr="0081769F" w:rsidRDefault="00AE78D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- декабрь</w:t>
            </w:r>
          </w:p>
        </w:tc>
        <w:tc>
          <w:tcPr>
            <w:tcW w:w="3001" w:type="dxa"/>
          </w:tcPr>
          <w:p w:rsidR="00502654" w:rsidRPr="0081769F" w:rsidRDefault="00205932" w:rsidP="00A16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A16C1F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человек</w:t>
            </w:r>
          </w:p>
        </w:tc>
        <w:tc>
          <w:tcPr>
            <w:tcW w:w="2520" w:type="dxa"/>
          </w:tcPr>
          <w:p w:rsidR="00502654" w:rsidRPr="0081769F" w:rsidRDefault="006E68F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A16C1F" w:rsidRPr="0081769F" w:rsidRDefault="00A16C1F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6" w:type="dxa"/>
          </w:tcPr>
          <w:p w:rsidR="00A16C1F" w:rsidRDefault="00A16C1F" w:rsidP="00A16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"ВКонтакте". Размещение информации, повышающей интерес к избирательному процессу</w:t>
            </w:r>
          </w:p>
        </w:tc>
        <w:tc>
          <w:tcPr>
            <w:tcW w:w="1974" w:type="dxa"/>
          </w:tcPr>
          <w:p w:rsidR="00A16C1F" w:rsidRDefault="00A16C1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1" w:type="dxa"/>
          </w:tcPr>
          <w:p w:rsidR="00A16C1F" w:rsidRDefault="00A16C1F" w:rsidP="00A16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A16C1F" w:rsidRDefault="00A16C1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29" w:type="dxa"/>
          </w:tcPr>
          <w:p w:rsidR="00A16C1F" w:rsidRPr="0081769F" w:rsidRDefault="00A16C1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D3756E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02654"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6" w:type="dxa"/>
          </w:tcPr>
          <w:p w:rsidR="00502654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974" w:type="dxa"/>
          </w:tcPr>
          <w:p w:rsidR="00502654" w:rsidRPr="0081769F" w:rsidRDefault="00382008" w:rsidP="00AE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</w:t>
            </w:r>
            <w:r w:rsidR="00AE78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1" w:type="dxa"/>
          </w:tcPr>
          <w:p w:rsidR="00502654" w:rsidRPr="0081769F" w:rsidRDefault="00A16C1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5 человек</w:t>
            </w:r>
          </w:p>
        </w:tc>
        <w:tc>
          <w:tcPr>
            <w:tcW w:w="2520" w:type="dxa"/>
          </w:tcPr>
          <w:p w:rsidR="00502654" w:rsidRPr="0081769F" w:rsidRDefault="006E68F8" w:rsidP="00A16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16C1F">
              <w:rPr>
                <w:rFonts w:ascii="Times New Roman" w:hAnsi="Times New Roman" w:cs="Times New Roman"/>
                <w:sz w:val="24"/>
                <w:szCs w:val="24"/>
              </w:rPr>
              <w:t>ланирование мероприятий. Повышение доверия деятельности избирательных комиссий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D3756E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02654"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6" w:type="dxa"/>
          </w:tcPr>
          <w:p w:rsidR="00502654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502654" w:rsidRPr="0081769F" w:rsidRDefault="00382008" w:rsidP="00AE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</w:t>
            </w:r>
            <w:r w:rsidR="00AE78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1" w:type="dxa"/>
          </w:tcPr>
          <w:p w:rsidR="00502654" w:rsidRPr="0081769F" w:rsidRDefault="00A16C1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5 человек</w:t>
            </w:r>
          </w:p>
        </w:tc>
        <w:tc>
          <w:tcPr>
            <w:tcW w:w="2520" w:type="dxa"/>
          </w:tcPr>
          <w:p w:rsidR="00502654" w:rsidRPr="0081769F" w:rsidRDefault="00A16C1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мероприятий. Повышение доверия деятельности избирательных комиссий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382008" w:rsidRPr="0081769F" w:rsidRDefault="00D3756E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6" w:type="dxa"/>
          </w:tcPr>
          <w:p w:rsidR="00382008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382008" w:rsidRDefault="00382008" w:rsidP="00AE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</w:t>
            </w:r>
            <w:r w:rsidR="00AE78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1" w:type="dxa"/>
          </w:tcPr>
          <w:p w:rsidR="00382008" w:rsidRPr="0081769F" w:rsidRDefault="00A16C1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5 человек</w:t>
            </w:r>
          </w:p>
        </w:tc>
        <w:tc>
          <w:tcPr>
            <w:tcW w:w="2520" w:type="dxa"/>
          </w:tcPr>
          <w:p w:rsidR="00382008" w:rsidRPr="0081769F" w:rsidRDefault="00A16C1F" w:rsidP="00D3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мероприятий. Повышение доверия деятельности избирательных комиссий</w:t>
            </w:r>
          </w:p>
        </w:tc>
        <w:tc>
          <w:tcPr>
            <w:tcW w:w="2329" w:type="dxa"/>
          </w:tcPr>
          <w:p w:rsidR="00382008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382008" w:rsidRPr="0081769F" w:rsidRDefault="00D3756E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46" w:type="dxa"/>
          </w:tcPr>
          <w:p w:rsidR="00382008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382008" w:rsidRDefault="00F85B54" w:rsidP="00AE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</w:t>
            </w:r>
            <w:r w:rsidR="00AE78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1" w:type="dxa"/>
          </w:tcPr>
          <w:p w:rsidR="00382008" w:rsidRPr="0081769F" w:rsidRDefault="00A16C1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5 человек</w:t>
            </w:r>
          </w:p>
        </w:tc>
        <w:tc>
          <w:tcPr>
            <w:tcW w:w="2520" w:type="dxa"/>
          </w:tcPr>
          <w:p w:rsidR="00382008" w:rsidRPr="0081769F" w:rsidRDefault="00A16C1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мероприятий. Повышение доверия деятельности избирательных комиссий</w:t>
            </w:r>
          </w:p>
        </w:tc>
        <w:tc>
          <w:tcPr>
            <w:tcW w:w="2329" w:type="dxa"/>
          </w:tcPr>
          <w:p w:rsidR="00382008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56E" w:rsidRPr="0081769F" w:rsidTr="00B00E92">
        <w:trPr>
          <w:trHeight w:val="362"/>
        </w:trPr>
        <w:tc>
          <w:tcPr>
            <w:tcW w:w="816" w:type="dxa"/>
          </w:tcPr>
          <w:p w:rsidR="00D3756E" w:rsidRDefault="00D3756E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6" w:type="dxa"/>
          </w:tcPr>
          <w:p w:rsidR="00D3756E" w:rsidRDefault="00D3756E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к конкурсе среди  Молодежных избирательных комиссий</w:t>
            </w:r>
          </w:p>
        </w:tc>
        <w:tc>
          <w:tcPr>
            <w:tcW w:w="1974" w:type="dxa"/>
          </w:tcPr>
          <w:p w:rsidR="00D3756E" w:rsidRDefault="00D3756E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001" w:type="dxa"/>
          </w:tcPr>
          <w:p w:rsidR="00D3756E" w:rsidRDefault="00D3756E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D3756E" w:rsidRDefault="00C624C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29" w:type="dxa"/>
          </w:tcPr>
          <w:p w:rsidR="00D3756E" w:rsidRPr="0081769F" w:rsidRDefault="00D3756E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B00E92">
        <w:trPr>
          <w:trHeight w:val="347"/>
        </w:trPr>
        <w:tc>
          <w:tcPr>
            <w:tcW w:w="81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81769F" w:rsidRDefault="00502654" w:rsidP="00EF0B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полит.партий в МО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6" w:type="dxa"/>
          </w:tcPr>
          <w:p w:rsidR="00502654" w:rsidRPr="0081769F" w:rsidRDefault="00000117" w:rsidP="0000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"Единая Россия"</w:t>
            </w:r>
            <w:r w:rsidR="00FE2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</w:tcPr>
          <w:p w:rsidR="00502654" w:rsidRDefault="00000117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000117" w:rsidRDefault="00000117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000117" w:rsidRPr="0081769F" w:rsidRDefault="00000117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001" w:type="dxa"/>
          </w:tcPr>
          <w:p w:rsidR="00502654" w:rsidRPr="0081769F" w:rsidRDefault="00F85B54" w:rsidP="00AE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023C3E">
              <w:rPr>
                <w:rFonts w:ascii="Times New Roman" w:hAnsi="Times New Roman" w:cs="Times New Roman"/>
                <w:sz w:val="24"/>
                <w:szCs w:val="24"/>
              </w:rPr>
              <w:t xml:space="preserve"> резерв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23C3E">
              <w:rPr>
                <w:rFonts w:ascii="Times New Roman" w:hAnsi="Times New Roman" w:cs="Times New Roman"/>
                <w:sz w:val="24"/>
                <w:szCs w:val="24"/>
              </w:rPr>
              <w:t xml:space="preserve"> составов УИК</w:t>
            </w:r>
            <w:r w:rsidR="004A4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обучения членов </w:t>
            </w:r>
            <w:r w:rsidR="00000117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информирование о новшествах в избирательном процессе</w:t>
            </w:r>
            <w:r w:rsidR="004A4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20" w:type="dxa"/>
          </w:tcPr>
          <w:p w:rsidR="00502654" w:rsidRPr="0081769F" w:rsidRDefault="00000117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обучающие семинары</w:t>
            </w:r>
          </w:p>
        </w:tc>
        <w:tc>
          <w:tcPr>
            <w:tcW w:w="2329" w:type="dxa"/>
          </w:tcPr>
          <w:p w:rsidR="00502654" w:rsidRPr="0081769F" w:rsidRDefault="00794D85" w:rsidP="00EF0B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 Косинского муниципального района, Местное отделение ПП «КПРФ», региональное отделение ПП «ЛДПР»</w:t>
            </w:r>
          </w:p>
        </w:tc>
      </w:tr>
      <w:tr w:rsidR="00000117" w:rsidRPr="0081769F" w:rsidTr="00B00E92">
        <w:trPr>
          <w:trHeight w:val="362"/>
        </w:trPr>
        <w:tc>
          <w:tcPr>
            <w:tcW w:w="816" w:type="dxa"/>
          </w:tcPr>
          <w:p w:rsidR="00000117" w:rsidRPr="0081769F" w:rsidRDefault="00000117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6" w:type="dxa"/>
          </w:tcPr>
          <w:p w:rsidR="00000117" w:rsidRDefault="00000117" w:rsidP="0000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"ЛДПР"</w:t>
            </w:r>
          </w:p>
        </w:tc>
        <w:tc>
          <w:tcPr>
            <w:tcW w:w="1974" w:type="dxa"/>
          </w:tcPr>
          <w:p w:rsidR="00000117" w:rsidRDefault="00000117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000117" w:rsidRDefault="005625F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5625FB" w:rsidRDefault="005625F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001" w:type="dxa"/>
          </w:tcPr>
          <w:p w:rsidR="00000117" w:rsidRDefault="005625FB" w:rsidP="00AE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составов УИК, организация обучения членов УИК. информирование о новшествах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избирательном процессе . </w:t>
            </w:r>
          </w:p>
        </w:tc>
        <w:tc>
          <w:tcPr>
            <w:tcW w:w="2520" w:type="dxa"/>
          </w:tcPr>
          <w:p w:rsidR="00000117" w:rsidRDefault="00000117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000117" w:rsidRDefault="00000117" w:rsidP="00EF0B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5FB" w:rsidRPr="0081769F" w:rsidTr="00B00E92">
        <w:trPr>
          <w:trHeight w:val="362"/>
        </w:trPr>
        <w:tc>
          <w:tcPr>
            <w:tcW w:w="816" w:type="dxa"/>
          </w:tcPr>
          <w:p w:rsidR="005625FB" w:rsidRDefault="005625FB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46" w:type="dxa"/>
          </w:tcPr>
          <w:p w:rsidR="005625FB" w:rsidRDefault="005625FB" w:rsidP="0000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74" w:type="dxa"/>
          </w:tcPr>
          <w:p w:rsidR="005625FB" w:rsidRDefault="005625F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5625FB" w:rsidRDefault="005625F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5625FB" w:rsidRDefault="005625F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:rsidR="005625FB" w:rsidRDefault="005625FB" w:rsidP="00AE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составов УИК, организация обучения членов УИК. информирование о новшествах в избирательном процессе . </w:t>
            </w:r>
          </w:p>
        </w:tc>
        <w:tc>
          <w:tcPr>
            <w:tcW w:w="2520" w:type="dxa"/>
          </w:tcPr>
          <w:p w:rsidR="005625FB" w:rsidRDefault="005625F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625FB" w:rsidRDefault="005625FB" w:rsidP="00EF0B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81769F" w:rsidRDefault="00502654" w:rsidP="00EF0B0F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6" w:type="dxa"/>
          </w:tcPr>
          <w:p w:rsidR="00502654" w:rsidRPr="0081769F" w:rsidRDefault="00175E4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</w:t>
            </w:r>
            <w:r w:rsidR="00FE2FB8">
              <w:rPr>
                <w:rFonts w:ascii="Times New Roman" w:hAnsi="Times New Roman" w:cs="Times New Roman"/>
                <w:sz w:val="24"/>
                <w:szCs w:val="24"/>
              </w:rPr>
              <w:t xml:space="preserve"> с активом Косинского  районного Совета ветеранов</w:t>
            </w:r>
          </w:p>
        </w:tc>
        <w:tc>
          <w:tcPr>
            <w:tcW w:w="1974" w:type="dxa"/>
          </w:tcPr>
          <w:p w:rsidR="00502654" w:rsidRPr="0081769F" w:rsidRDefault="00175E4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001" w:type="dxa"/>
          </w:tcPr>
          <w:p w:rsidR="00502654" w:rsidRPr="0081769F" w:rsidRDefault="00794D85" w:rsidP="0017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вопросам формирования резерва составов УИК</w:t>
            </w:r>
          </w:p>
        </w:tc>
        <w:tc>
          <w:tcPr>
            <w:tcW w:w="2520" w:type="dxa"/>
          </w:tcPr>
          <w:p w:rsidR="00502654" w:rsidRPr="0081769F" w:rsidRDefault="00FE2FB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повышение доверия деятельности комиссии</w:t>
            </w:r>
          </w:p>
        </w:tc>
        <w:tc>
          <w:tcPr>
            <w:tcW w:w="2329" w:type="dxa"/>
            <w:vMerge w:val="restart"/>
          </w:tcPr>
          <w:p w:rsidR="00502654" w:rsidRDefault="00794D85" w:rsidP="00EF0B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794D85">
              <w:rPr>
                <w:rFonts w:ascii="Times New Roman" w:hAnsi="Times New Roman" w:cs="Times New Roman"/>
                <w:sz w:val="24"/>
                <w:szCs w:val="24"/>
              </w:rPr>
              <w:t>Районный Совет ветеранов , профсоюзная организация работников образования</w:t>
            </w:r>
          </w:p>
          <w:p w:rsidR="00FE2FB8" w:rsidRPr="00794D85" w:rsidRDefault="00FE2FB8" w:rsidP="00EF0B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Других НКО в районе нет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6" w:type="dxa"/>
          </w:tcPr>
          <w:p w:rsidR="00502654" w:rsidRPr="0081769F" w:rsidRDefault="00175E4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активом Косинского  районного Совета ветеранов</w:t>
            </w:r>
          </w:p>
        </w:tc>
        <w:tc>
          <w:tcPr>
            <w:tcW w:w="1974" w:type="dxa"/>
          </w:tcPr>
          <w:p w:rsidR="00502654" w:rsidRPr="0081769F" w:rsidRDefault="00175E4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001" w:type="dxa"/>
          </w:tcPr>
          <w:p w:rsidR="00502654" w:rsidRPr="0081769F" w:rsidRDefault="00175E49" w:rsidP="0017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наблюдателей</w:t>
            </w:r>
          </w:p>
        </w:tc>
        <w:tc>
          <w:tcPr>
            <w:tcW w:w="2520" w:type="dxa"/>
          </w:tcPr>
          <w:p w:rsidR="00502654" w:rsidRPr="0081769F" w:rsidRDefault="00175E49" w:rsidP="0017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деятельности комиссии</w:t>
            </w:r>
          </w:p>
        </w:tc>
        <w:tc>
          <w:tcPr>
            <w:tcW w:w="2329" w:type="dxa"/>
            <w:vMerge/>
          </w:tcPr>
          <w:p w:rsidR="00502654" w:rsidRPr="0081769F" w:rsidRDefault="00502654" w:rsidP="00EF0B0F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502654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6" w:type="dxa"/>
          </w:tcPr>
          <w:p w:rsidR="00502654" w:rsidRPr="00502654" w:rsidRDefault="00175E4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активом Косинского  районного Совета ветеранов</w:t>
            </w:r>
          </w:p>
        </w:tc>
        <w:tc>
          <w:tcPr>
            <w:tcW w:w="1974" w:type="dxa"/>
          </w:tcPr>
          <w:p w:rsidR="00502654" w:rsidRPr="0081769F" w:rsidRDefault="00175E49" w:rsidP="00175E49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01" w:type="dxa"/>
          </w:tcPr>
          <w:p w:rsidR="00502654" w:rsidRPr="0081769F" w:rsidRDefault="00175E4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конкурсе избирателей с ограниченными физическими возможностями</w:t>
            </w:r>
          </w:p>
        </w:tc>
        <w:tc>
          <w:tcPr>
            <w:tcW w:w="2520" w:type="dxa"/>
          </w:tcPr>
          <w:p w:rsidR="00502654" w:rsidRPr="0081769F" w:rsidRDefault="00175E49" w:rsidP="0017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деятельности комиссии</w:t>
            </w:r>
          </w:p>
        </w:tc>
        <w:tc>
          <w:tcPr>
            <w:tcW w:w="2329" w:type="dxa"/>
            <w:vMerge/>
          </w:tcPr>
          <w:p w:rsidR="00502654" w:rsidRPr="0081769F" w:rsidRDefault="00502654" w:rsidP="00EF0B0F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02654" w:rsidRPr="0081769F" w:rsidTr="00B00E92">
        <w:trPr>
          <w:trHeight w:val="362"/>
        </w:trPr>
        <w:tc>
          <w:tcPr>
            <w:tcW w:w="816" w:type="dxa"/>
          </w:tcPr>
          <w:p w:rsidR="00502654" w:rsidRPr="00502654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1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Содержание, целевая аудитория </w:t>
            </w:r>
            <w:r w:rsidRPr="0081769F">
              <w:rPr>
                <w:rFonts w:ascii="Times New Roman" w:hAnsi="Times New Roman" w:cs="Times New Roman"/>
                <w:sz w:val="20"/>
              </w:rPr>
              <w:lastRenderedPageBreak/>
              <w:t>(участники)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lastRenderedPageBreak/>
              <w:t xml:space="preserve">Размещено (или не </w:t>
            </w:r>
            <w:r w:rsidRPr="0081769F">
              <w:rPr>
                <w:rFonts w:ascii="Times New Roman" w:hAnsi="Times New Roman" w:cs="Times New Roman"/>
                <w:sz w:val="20"/>
              </w:rPr>
              <w:lastRenderedPageBreak/>
              <w:t>размещено) на сайте ИКПК, ТИК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14709B" w:rsidRDefault="00502654" w:rsidP="0014709B">
            <w:pPr>
              <w:pStyle w:val="a4"/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502654" w:rsidRPr="0081769F" w:rsidRDefault="00261E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 в части ТИК Косинского М</w:t>
            </w:r>
            <w:r w:rsidR="00485E8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974" w:type="dxa"/>
          </w:tcPr>
          <w:p w:rsidR="00502654" w:rsidRPr="0081769F" w:rsidRDefault="00205932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  <w:r w:rsidR="00261E09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</w:t>
            </w:r>
            <w:r w:rsidR="004A4F6F">
              <w:rPr>
                <w:rFonts w:ascii="Times New Roman" w:hAnsi="Times New Roman" w:cs="Times New Roman"/>
                <w:sz w:val="24"/>
                <w:szCs w:val="24"/>
              </w:rPr>
              <w:t>. Не менее 12 публикаций</w:t>
            </w:r>
          </w:p>
        </w:tc>
        <w:tc>
          <w:tcPr>
            <w:tcW w:w="3001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14709B" w:rsidRDefault="0014709B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6" w:type="dxa"/>
          </w:tcPr>
          <w:p w:rsidR="00502654" w:rsidRPr="0081769F" w:rsidRDefault="00261E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наполнением информацией страницы </w:t>
            </w:r>
            <w:r w:rsidR="0070720F">
              <w:rPr>
                <w:rFonts w:ascii="Times New Roman" w:hAnsi="Times New Roman" w:cs="Times New Roman"/>
                <w:sz w:val="24"/>
                <w:szCs w:val="24"/>
              </w:rPr>
              <w:t xml:space="preserve">«Голос молодежи с.Коса» в социальной сети </w:t>
            </w:r>
            <w:r w:rsidR="007072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VKontakte</w:t>
            </w:r>
            <w:r w:rsidR="00707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</w:tcPr>
          <w:p w:rsidR="00502654" w:rsidRPr="0081769F" w:rsidRDefault="00303B67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1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14709B" w:rsidRDefault="0014709B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6" w:type="dxa"/>
          </w:tcPr>
          <w:p w:rsidR="00FE2FB8" w:rsidRDefault="00261E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</w:t>
            </w:r>
            <w:r w:rsidR="00FE2FB8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знаний:</w:t>
            </w:r>
          </w:p>
          <w:p w:rsidR="00FE2FB8" w:rsidRDefault="00FE2FB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-Косинская СОШ (3 урока)</w:t>
            </w:r>
          </w:p>
          <w:p w:rsidR="00FE2FB8" w:rsidRDefault="00FE2FB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-Кордонская ООШ (1 урок)</w:t>
            </w:r>
          </w:p>
          <w:p w:rsidR="00502654" w:rsidRDefault="00175E49" w:rsidP="00FE2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-Косинская СОШ (2</w:t>
            </w:r>
            <w:r w:rsidR="00FE2FB8">
              <w:rPr>
                <w:rFonts w:ascii="Times New Roman" w:hAnsi="Times New Roman" w:cs="Times New Roman"/>
                <w:sz w:val="24"/>
                <w:szCs w:val="24"/>
              </w:rPr>
              <w:t xml:space="preserve"> урока)</w:t>
            </w:r>
            <w:r w:rsidR="00261E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E49" w:rsidRDefault="00175E49" w:rsidP="00FE2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-Бачмановская ООШ (2 урока)</w:t>
            </w:r>
          </w:p>
          <w:p w:rsidR="00175E49" w:rsidRDefault="00175E49" w:rsidP="00FE2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-Левичанская ООШ (2 урока)</w:t>
            </w:r>
          </w:p>
          <w:p w:rsidR="00175E49" w:rsidRDefault="00175E49" w:rsidP="00FE2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-Пуксибская ООШ (1 урок)</w:t>
            </w:r>
          </w:p>
          <w:p w:rsidR="00175E49" w:rsidRDefault="00175E49" w:rsidP="00FE2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-Чазевская ООШ ( 2 урока</w:t>
            </w:r>
            <w:r w:rsidR="00485E8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85E81" w:rsidRPr="0081769F" w:rsidRDefault="00485E81" w:rsidP="00FE2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Порошевская ООШ (3 урока)</w:t>
            </w:r>
          </w:p>
        </w:tc>
        <w:tc>
          <w:tcPr>
            <w:tcW w:w="1974" w:type="dxa"/>
          </w:tcPr>
          <w:p w:rsidR="00FE2FB8" w:rsidRDefault="00FE2FB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654" w:rsidRDefault="00FE2FB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FE2FB8" w:rsidRDefault="00FE2FB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FE2FB8" w:rsidRDefault="00175E4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E2FB8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  <w:p w:rsidR="00175E49" w:rsidRDefault="00175E4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175E49" w:rsidRDefault="00175E4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175E49" w:rsidRDefault="00175E4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175E49" w:rsidRDefault="00485E81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75E49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  <w:p w:rsidR="00485E81" w:rsidRPr="0081769F" w:rsidRDefault="00485E81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001" w:type="dxa"/>
          </w:tcPr>
          <w:p w:rsidR="00502654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FB8" w:rsidRPr="0081769F" w:rsidRDefault="00FE2FB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люди от 14 до 17 лет включительно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14709B" w:rsidRDefault="0014709B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6" w:type="dxa"/>
          </w:tcPr>
          <w:p w:rsidR="0014709B" w:rsidRDefault="00B00E92" w:rsidP="00B00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встреча с руководителями общеобразовательных учреждений по вопросам проведения мероприятий по правовой культуре</w:t>
            </w:r>
          </w:p>
        </w:tc>
        <w:tc>
          <w:tcPr>
            <w:tcW w:w="1974" w:type="dxa"/>
          </w:tcPr>
          <w:p w:rsidR="00B00E92" w:rsidRDefault="00B00E92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14709B" w:rsidRDefault="00B00E92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ноябрь</w:t>
            </w:r>
          </w:p>
        </w:tc>
        <w:tc>
          <w:tcPr>
            <w:tcW w:w="3001" w:type="dxa"/>
          </w:tcPr>
          <w:p w:rsidR="0014709B" w:rsidRDefault="00485E81" w:rsidP="00E95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школ 5 человек</w:t>
            </w:r>
          </w:p>
        </w:tc>
        <w:tc>
          <w:tcPr>
            <w:tcW w:w="2520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14709B" w:rsidRDefault="003B1A69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46" w:type="dxa"/>
          </w:tcPr>
          <w:p w:rsidR="0014709B" w:rsidRDefault="003B1A6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посвященных Дню коми-пермяцкого языка</w:t>
            </w:r>
          </w:p>
        </w:tc>
        <w:tc>
          <w:tcPr>
            <w:tcW w:w="1974" w:type="dxa"/>
          </w:tcPr>
          <w:p w:rsidR="0014709B" w:rsidRDefault="003B1A6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14709B" w:rsidRDefault="00E9542A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 ( 20 человек)</w:t>
            </w:r>
          </w:p>
        </w:tc>
        <w:tc>
          <w:tcPr>
            <w:tcW w:w="2520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14709B" w:rsidRDefault="003B1A69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6" w:type="dxa"/>
          </w:tcPr>
          <w:p w:rsidR="0014709B" w:rsidRDefault="00317BFC" w:rsidP="00485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Парламентские встречи </w:t>
            </w:r>
            <w:r w:rsidR="00E9542A">
              <w:rPr>
                <w:rFonts w:ascii="Times New Roman" w:hAnsi="Times New Roman" w:cs="Times New Roman"/>
                <w:sz w:val="24"/>
                <w:szCs w:val="24"/>
              </w:rPr>
              <w:t xml:space="preserve">с учащимися Косинской СОШ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депутатами </w:t>
            </w:r>
            <w:r w:rsidR="00485E81">
              <w:rPr>
                <w:rFonts w:ascii="Times New Roman" w:hAnsi="Times New Roman" w:cs="Times New Roman"/>
                <w:sz w:val="24"/>
                <w:szCs w:val="24"/>
              </w:rPr>
              <w:t xml:space="preserve">Думы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Косинского М</w:t>
            </w:r>
            <w:r w:rsidR="00485E8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974" w:type="dxa"/>
          </w:tcPr>
          <w:p w:rsidR="0014709B" w:rsidRDefault="00485E81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 октябрь</w:t>
            </w:r>
          </w:p>
        </w:tc>
        <w:tc>
          <w:tcPr>
            <w:tcW w:w="3001" w:type="dxa"/>
          </w:tcPr>
          <w:p w:rsidR="0014709B" w:rsidRDefault="00E9542A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36351E">
              <w:rPr>
                <w:rFonts w:ascii="Times New Roman" w:hAnsi="Times New Roman" w:cs="Times New Roman"/>
                <w:sz w:val="24"/>
                <w:szCs w:val="24"/>
              </w:rPr>
              <w:t>11 классов (25 человек)</w:t>
            </w:r>
          </w:p>
        </w:tc>
        <w:tc>
          <w:tcPr>
            <w:tcW w:w="2520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14709B" w:rsidRDefault="00317BFC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6" w:type="dxa"/>
          </w:tcPr>
          <w:p w:rsidR="0014709B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информационных встречах с населением района совместно с другими службами</w:t>
            </w:r>
          </w:p>
        </w:tc>
        <w:tc>
          <w:tcPr>
            <w:tcW w:w="1974" w:type="dxa"/>
          </w:tcPr>
          <w:p w:rsidR="0014709B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 администрации Косинского М</w:t>
            </w:r>
            <w:r w:rsidR="00EF073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3001" w:type="dxa"/>
          </w:tcPr>
          <w:p w:rsidR="0014709B" w:rsidRDefault="00205932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 района</w:t>
            </w:r>
          </w:p>
        </w:tc>
        <w:tc>
          <w:tcPr>
            <w:tcW w:w="2520" w:type="dxa"/>
          </w:tcPr>
          <w:p w:rsidR="0014709B" w:rsidRPr="0081769F" w:rsidRDefault="00205932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работе избирательной комиссии</w:t>
            </w:r>
          </w:p>
        </w:tc>
        <w:tc>
          <w:tcPr>
            <w:tcW w:w="2329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317BFC" w:rsidRDefault="00D939B3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6" w:type="dxa"/>
          </w:tcPr>
          <w:p w:rsidR="00317BFC" w:rsidRDefault="00B00E92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ТИК для учащихся Косинской СОШ</w:t>
            </w:r>
          </w:p>
        </w:tc>
        <w:tc>
          <w:tcPr>
            <w:tcW w:w="1974" w:type="dxa"/>
          </w:tcPr>
          <w:p w:rsidR="00317BFC" w:rsidRDefault="00485E81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001" w:type="dxa"/>
          </w:tcPr>
          <w:p w:rsidR="00317BFC" w:rsidRDefault="0036351E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10-11 классов (15 человек)</w:t>
            </w:r>
          </w:p>
        </w:tc>
        <w:tc>
          <w:tcPr>
            <w:tcW w:w="2520" w:type="dxa"/>
          </w:tcPr>
          <w:p w:rsidR="00317BFC" w:rsidRPr="0081769F" w:rsidRDefault="00B00E92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от 14 до 17 лет</w:t>
            </w:r>
          </w:p>
        </w:tc>
        <w:tc>
          <w:tcPr>
            <w:tcW w:w="2329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317BFC" w:rsidRDefault="00D939B3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6" w:type="dxa"/>
          </w:tcPr>
          <w:p w:rsidR="00317BFC" w:rsidRDefault="00B00E92" w:rsidP="00485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кадрового резерва и замещение вакансий в УИК членами молодежной избирательной комиссии</w:t>
            </w:r>
          </w:p>
        </w:tc>
        <w:tc>
          <w:tcPr>
            <w:tcW w:w="1974" w:type="dxa"/>
          </w:tcPr>
          <w:p w:rsidR="00317BFC" w:rsidRDefault="00B00E92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1" w:type="dxa"/>
          </w:tcPr>
          <w:p w:rsidR="00317BFC" w:rsidRDefault="00D939B3" w:rsidP="00B00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00E92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520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317BFC" w:rsidRDefault="00EB209F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6" w:type="dxa"/>
          </w:tcPr>
          <w:p w:rsidR="00317BFC" w:rsidRDefault="00B00E92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новостей на Едином портале избирательных комиссий Пермского края</w:t>
            </w:r>
          </w:p>
        </w:tc>
        <w:tc>
          <w:tcPr>
            <w:tcW w:w="1974" w:type="dxa"/>
          </w:tcPr>
          <w:p w:rsidR="00317BFC" w:rsidRDefault="00B00E92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раза в месяц</w:t>
            </w:r>
          </w:p>
        </w:tc>
        <w:tc>
          <w:tcPr>
            <w:tcW w:w="3001" w:type="dxa"/>
          </w:tcPr>
          <w:p w:rsidR="00317BFC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</w:t>
            </w:r>
            <w:r w:rsidR="0036351E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</w:p>
        </w:tc>
        <w:tc>
          <w:tcPr>
            <w:tcW w:w="2520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81769F" w:rsidRDefault="00502654" w:rsidP="00EF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1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B00E92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района СМИ отсутствуют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81769F" w:rsidRDefault="00502654" w:rsidP="00EF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EF0B0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1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1F" w:rsidRPr="0081769F" w:rsidTr="00B00E92">
        <w:trPr>
          <w:trHeight w:val="362"/>
        </w:trPr>
        <w:tc>
          <w:tcPr>
            <w:tcW w:w="816" w:type="dxa"/>
          </w:tcPr>
          <w:p w:rsidR="00502654" w:rsidRPr="0081769F" w:rsidRDefault="00502654" w:rsidP="0014709B">
            <w:pPr>
              <w:pStyle w:val="a4"/>
              <w:numPr>
                <w:ilvl w:val="0"/>
                <w:numId w:val="2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81769F" w:rsidRDefault="00502654" w:rsidP="000110AD">
      <w:pPr>
        <w:ind w:left="426"/>
        <w:outlineLvl w:val="0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 w:rsidR="007560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базовой</w:t>
      </w:r>
      <w:r w:rsidRPr="0081769F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502654" w:rsidRDefault="00502654" w:rsidP="00502654">
      <w:pPr>
        <w:jc w:val="both"/>
        <w:rPr>
          <w:sz w:val="14"/>
          <w:szCs w:val="14"/>
        </w:rPr>
      </w:pPr>
    </w:p>
    <w:p w:rsidR="006918F2" w:rsidRPr="006918F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40"/>
          <w:szCs w:val="28"/>
        </w:rPr>
      </w:pPr>
    </w:p>
    <w:sectPr w:rsidR="006918F2" w:rsidRPr="006918F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66D" w:rsidRDefault="005C366D" w:rsidP="00650CFE">
      <w:pPr>
        <w:spacing w:after="0" w:line="240" w:lineRule="auto"/>
      </w:pPr>
      <w:r>
        <w:separator/>
      </w:r>
    </w:p>
  </w:endnote>
  <w:endnote w:type="continuationSeparator" w:id="1">
    <w:p w:rsidR="005C366D" w:rsidRDefault="005C366D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66D" w:rsidRDefault="005C366D" w:rsidP="00650CFE">
      <w:pPr>
        <w:spacing w:after="0" w:line="240" w:lineRule="auto"/>
      </w:pPr>
      <w:r>
        <w:separator/>
      </w:r>
    </w:p>
  </w:footnote>
  <w:footnote w:type="continuationSeparator" w:id="1">
    <w:p w:rsidR="005C366D" w:rsidRDefault="005C366D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D4720E6"/>
    <w:multiLevelType w:val="hybridMultilevel"/>
    <w:tmpl w:val="63681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14"/>
  </w:num>
  <w:num w:numId="7">
    <w:abstractNumId w:val="10"/>
  </w:num>
  <w:num w:numId="8">
    <w:abstractNumId w:val="21"/>
  </w:num>
  <w:num w:numId="9">
    <w:abstractNumId w:val="18"/>
  </w:num>
  <w:num w:numId="10">
    <w:abstractNumId w:val="9"/>
  </w:num>
  <w:num w:numId="11">
    <w:abstractNumId w:val="20"/>
  </w:num>
  <w:num w:numId="12">
    <w:abstractNumId w:val="16"/>
  </w:num>
  <w:num w:numId="13">
    <w:abstractNumId w:val="0"/>
  </w:num>
  <w:num w:numId="14">
    <w:abstractNumId w:val="19"/>
  </w:num>
  <w:num w:numId="15">
    <w:abstractNumId w:val="5"/>
  </w:num>
  <w:num w:numId="16">
    <w:abstractNumId w:val="15"/>
  </w:num>
  <w:num w:numId="17">
    <w:abstractNumId w:val="12"/>
  </w:num>
  <w:num w:numId="18">
    <w:abstractNumId w:val="17"/>
  </w:num>
  <w:num w:numId="19">
    <w:abstractNumId w:val="6"/>
  </w:num>
  <w:num w:numId="20">
    <w:abstractNumId w:val="11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382"/>
    <w:rsid w:val="00000117"/>
    <w:rsid w:val="000028B0"/>
    <w:rsid w:val="000110AD"/>
    <w:rsid w:val="00014274"/>
    <w:rsid w:val="000152FD"/>
    <w:rsid w:val="000222EA"/>
    <w:rsid w:val="00023C3E"/>
    <w:rsid w:val="000376E8"/>
    <w:rsid w:val="00040930"/>
    <w:rsid w:val="00063AEA"/>
    <w:rsid w:val="00065511"/>
    <w:rsid w:val="00066CA5"/>
    <w:rsid w:val="000A04D3"/>
    <w:rsid w:val="000A12D8"/>
    <w:rsid w:val="000B62FF"/>
    <w:rsid w:val="000C2CA8"/>
    <w:rsid w:val="000C63A8"/>
    <w:rsid w:val="000D0991"/>
    <w:rsid w:val="000E53C8"/>
    <w:rsid w:val="000F3BDC"/>
    <w:rsid w:val="00101020"/>
    <w:rsid w:val="00105BB0"/>
    <w:rsid w:val="00105D2D"/>
    <w:rsid w:val="001117F7"/>
    <w:rsid w:val="001121EF"/>
    <w:rsid w:val="00115FC6"/>
    <w:rsid w:val="00126F6D"/>
    <w:rsid w:val="00130747"/>
    <w:rsid w:val="00144ED6"/>
    <w:rsid w:val="001467C9"/>
    <w:rsid w:val="0014709B"/>
    <w:rsid w:val="00151FAA"/>
    <w:rsid w:val="001575B4"/>
    <w:rsid w:val="00175E49"/>
    <w:rsid w:val="001A0A2E"/>
    <w:rsid w:val="001A7B4D"/>
    <w:rsid w:val="001E05F8"/>
    <w:rsid w:val="001E190F"/>
    <w:rsid w:val="001E46AF"/>
    <w:rsid w:val="00202FD3"/>
    <w:rsid w:val="00205932"/>
    <w:rsid w:val="00213FEF"/>
    <w:rsid w:val="002257E6"/>
    <w:rsid w:val="00231DE7"/>
    <w:rsid w:val="00232114"/>
    <w:rsid w:val="00236AF3"/>
    <w:rsid w:val="00243E86"/>
    <w:rsid w:val="00246EB1"/>
    <w:rsid w:val="00261E09"/>
    <w:rsid w:val="002630B0"/>
    <w:rsid w:val="00266646"/>
    <w:rsid w:val="00294062"/>
    <w:rsid w:val="002A7704"/>
    <w:rsid w:val="002C31A2"/>
    <w:rsid w:val="002C5109"/>
    <w:rsid w:val="002C68F3"/>
    <w:rsid w:val="002D38DC"/>
    <w:rsid w:val="002E49B3"/>
    <w:rsid w:val="002F022D"/>
    <w:rsid w:val="002F46E1"/>
    <w:rsid w:val="002F77F4"/>
    <w:rsid w:val="003016BA"/>
    <w:rsid w:val="00303B67"/>
    <w:rsid w:val="00310365"/>
    <w:rsid w:val="00317BFC"/>
    <w:rsid w:val="00340361"/>
    <w:rsid w:val="003415B9"/>
    <w:rsid w:val="00342D1A"/>
    <w:rsid w:val="0034475C"/>
    <w:rsid w:val="0036351E"/>
    <w:rsid w:val="00365B0A"/>
    <w:rsid w:val="00375F99"/>
    <w:rsid w:val="00382008"/>
    <w:rsid w:val="00383800"/>
    <w:rsid w:val="00392E4C"/>
    <w:rsid w:val="003A0E18"/>
    <w:rsid w:val="003A42FA"/>
    <w:rsid w:val="003B0886"/>
    <w:rsid w:val="003B1A69"/>
    <w:rsid w:val="003B2D8D"/>
    <w:rsid w:val="003D0AC9"/>
    <w:rsid w:val="00401215"/>
    <w:rsid w:val="004053C0"/>
    <w:rsid w:val="00406788"/>
    <w:rsid w:val="00433F3D"/>
    <w:rsid w:val="004522F4"/>
    <w:rsid w:val="0045314E"/>
    <w:rsid w:val="004677C0"/>
    <w:rsid w:val="00477268"/>
    <w:rsid w:val="0048216B"/>
    <w:rsid w:val="00485E81"/>
    <w:rsid w:val="004966E2"/>
    <w:rsid w:val="004A09BA"/>
    <w:rsid w:val="004A4F6F"/>
    <w:rsid w:val="004B323E"/>
    <w:rsid w:val="004B58C9"/>
    <w:rsid w:val="004D1161"/>
    <w:rsid w:val="004E2DDB"/>
    <w:rsid w:val="00502654"/>
    <w:rsid w:val="00523DDC"/>
    <w:rsid w:val="005328CF"/>
    <w:rsid w:val="00532C6D"/>
    <w:rsid w:val="00547E94"/>
    <w:rsid w:val="005601D9"/>
    <w:rsid w:val="00561F44"/>
    <w:rsid w:val="005625FB"/>
    <w:rsid w:val="00563CA9"/>
    <w:rsid w:val="005A24B6"/>
    <w:rsid w:val="005A75DB"/>
    <w:rsid w:val="005C366D"/>
    <w:rsid w:val="005C69C5"/>
    <w:rsid w:val="005D205F"/>
    <w:rsid w:val="005F3A85"/>
    <w:rsid w:val="00601B6A"/>
    <w:rsid w:val="00607E21"/>
    <w:rsid w:val="00622014"/>
    <w:rsid w:val="00632F45"/>
    <w:rsid w:val="00650CFE"/>
    <w:rsid w:val="00651103"/>
    <w:rsid w:val="0066582C"/>
    <w:rsid w:val="006836D6"/>
    <w:rsid w:val="00687A8F"/>
    <w:rsid w:val="00690E53"/>
    <w:rsid w:val="006918F2"/>
    <w:rsid w:val="006A1CA0"/>
    <w:rsid w:val="006A3E91"/>
    <w:rsid w:val="006C1E4F"/>
    <w:rsid w:val="006C3050"/>
    <w:rsid w:val="006C4FD8"/>
    <w:rsid w:val="006D740D"/>
    <w:rsid w:val="006E68F8"/>
    <w:rsid w:val="0070192F"/>
    <w:rsid w:val="00701AB9"/>
    <w:rsid w:val="00704230"/>
    <w:rsid w:val="0070720F"/>
    <w:rsid w:val="0071712B"/>
    <w:rsid w:val="00723286"/>
    <w:rsid w:val="0075182F"/>
    <w:rsid w:val="0075602B"/>
    <w:rsid w:val="00783E59"/>
    <w:rsid w:val="00794D85"/>
    <w:rsid w:val="00824A17"/>
    <w:rsid w:val="00827DC2"/>
    <w:rsid w:val="00832D37"/>
    <w:rsid w:val="00843E21"/>
    <w:rsid w:val="00855A03"/>
    <w:rsid w:val="008633A2"/>
    <w:rsid w:val="008677ED"/>
    <w:rsid w:val="00872DAE"/>
    <w:rsid w:val="00873923"/>
    <w:rsid w:val="00886C09"/>
    <w:rsid w:val="00893AA1"/>
    <w:rsid w:val="008A7CCD"/>
    <w:rsid w:val="008D1EDB"/>
    <w:rsid w:val="008D283B"/>
    <w:rsid w:val="008D2CD7"/>
    <w:rsid w:val="008E5564"/>
    <w:rsid w:val="008E68A8"/>
    <w:rsid w:val="008F0C41"/>
    <w:rsid w:val="008F11F4"/>
    <w:rsid w:val="008F3E0B"/>
    <w:rsid w:val="00900A51"/>
    <w:rsid w:val="00900B96"/>
    <w:rsid w:val="00900C25"/>
    <w:rsid w:val="009039C7"/>
    <w:rsid w:val="009377F0"/>
    <w:rsid w:val="0094714E"/>
    <w:rsid w:val="009754B0"/>
    <w:rsid w:val="00983D6A"/>
    <w:rsid w:val="00985074"/>
    <w:rsid w:val="009B439E"/>
    <w:rsid w:val="009B646E"/>
    <w:rsid w:val="009C0335"/>
    <w:rsid w:val="009C14C4"/>
    <w:rsid w:val="009D4201"/>
    <w:rsid w:val="00A0059C"/>
    <w:rsid w:val="00A16C1F"/>
    <w:rsid w:val="00A4584A"/>
    <w:rsid w:val="00A65BAE"/>
    <w:rsid w:val="00A66694"/>
    <w:rsid w:val="00A739B7"/>
    <w:rsid w:val="00A82C3B"/>
    <w:rsid w:val="00A85C15"/>
    <w:rsid w:val="00A90DFE"/>
    <w:rsid w:val="00AA598D"/>
    <w:rsid w:val="00AB1939"/>
    <w:rsid w:val="00AB267D"/>
    <w:rsid w:val="00AB6A99"/>
    <w:rsid w:val="00AD104E"/>
    <w:rsid w:val="00AE78DC"/>
    <w:rsid w:val="00AF3447"/>
    <w:rsid w:val="00AF37C1"/>
    <w:rsid w:val="00AF3CAD"/>
    <w:rsid w:val="00B00E92"/>
    <w:rsid w:val="00B030DC"/>
    <w:rsid w:val="00B061BE"/>
    <w:rsid w:val="00B10170"/>
    <w:rsid w:val="00B171FB"/>
    <w:rsid w:val="00B52B61"/>
    <w:rsid w:val="00B73674"/>
    <w:rsid w:val="00B77086"/>
    <w:rsid w:val="00B828BE"/>
    <w:rsid w:val="00BB106D"/>
    <w:rsid w:val="00BB1581"/>
    <w:rsid w:val="00BB4229"/>
    <w:rsid w:val="00BC570C"/>
    <w:rsid w:val="00BE06A3"/>
    <w:rsid w:val="00BE19E5"/>
    <w:rsid w:val="00BE36CB"/>
    <w:rsid w:val="00BF6C3C"/>
    <w:rsid w:val="00C13099"/>
    <w:rsid w:val="00C172E4"/>
    <w:rsid w:val="00C3707B"/>
    <w:rsid w:val="00C44209"/>
    <w:rsid w:val="00C443CC"/>
    <w:rsid w:val="00C624CB"/>
    <w:rsid w:val="00C71BE6"/>
    <w:rsid w:val="00C7669E"/>
    <w:rsid w:val="00C9583B"/>
    <w:rsid w:val="00CA036A"/>
    <w:rsid w:val="00CA05C7"/>
    <w:rsid w:val="00CA6D6B"/>
    <w:rsid w:val="00CC3A0E"/>
    <w:rsid w:val="00CD43A8"/>
    <w:rsid w:val="00CE21C9"/>
    <w:rsid w:val="00CE477F"/>
    <w:rsid w:val="00CE75B5"/>
    <w:rsid w:val="00CF10BF"/>
    <w:rsid w:val="00D03371"/>
    <w:rsid w:val="00D06985"/>
    <w:rsid w:val="00D129F3"/>
    <w:rsid w:val="00D12D81"/>
    <w:rsid w:val="00D15062"/>
    <w:rsid w:val="00D16382"/>
    <w:rsid w:val="00D35C44"/>
    <w:rsid w:val="00D3756E"/>
    <w:rsid w:val="00D43087"/>
    <w:rsid w:val="00D436C9"/>
    <w:rsid w:val="00D5043F"/>
    <w:rsid w:val="00D57A17"/>
    <w:rsid w:val="00D90757"/>
    <w:rsid w:val="00D939B3"/>
    <w:rsid w:val="00DB6A28"/>
    <w:rsid w:val="00DD132D"/>
    <w:rsid w:val="00DD3614"/>
    <w:rsid w:val="00E04A42"/>
    <w:rsid w:val="00E340EB"/>
    <w:rsid w:val="00E45414"/>
    <w:rsid w:val="00E5045E"/>
    <w:rsid w:val="00E610F2"/>
    <w:rsid w:val="00E80BEB"/>
    <w:rsid w:val="00E90E64"/>
    <w:rsid w:val="00E9542A"/>
    <w:rsid w:val="00EB209F"/>
    <w:rsid w:val="00EC18EF"/>
    <w:rsid w:val="00ED444A"/>
    <w:rsid w:val="00ED5C76"/>
    <w:rsid w:val="00EE1BB0"/>
    <w:rsid w:val="00EE4D6F"/>
    <w:rsid w:val="00EF0734"/>
    <w:rsid w:val="00EF351B"/>
    <w:rsid w:val="00EF56CE"/>
    <w:rsid w:val="00EF6F3A"/>
    <w:rsid w:val="00F01114"/>
    <w:rsid w:val="00F108C5"/>
    <w:rsid w:val="00F2413A"/>
    <w:rsid w:val="00F25C29"/>
    <w:rsid w:val="00F3308E"/>
    <w:rsid w:val="00F350B1"/>
    <w:rsid w:val="00F60C4F"/>
    <w:rsid w:val="00F73B8D"/>
    <w:rsid w:val="00F85B54"/>
    <w:rsid w:val="00F9151E"/>
    <w:rsid w:val="00F93F47"/>
    <w:rsid w:val="00FA6D33"/>
    <w:rsid w:val="00FE2FB8"/>
    <w:rsid w:val="00FE5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117F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Document Map"/>
    <w:basedOn w:val="a0"/>
    <w:link w:val="af4"/>
    <w:uiPriority w:val="99"/>
    <w:semiHidden/>
    <w:unhideWhenUsed/>
    <w:rsid w:val="00011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1"/>
    <w:link w:val="af3"/>
    <w:uiPriority w:val="99"/>
    <w:semiHidden/>
    <w:rsid w:val="000110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9" Type="http://schemas.microsoft.com/office/2007/relationships/diagramDrawing" Target="diagrams/drawing1.xml"/><Relationship Id="rId3" Type="http://schemas.openxmlformats.org/officeDocument/2006/relationships/styles" Target="styles.xml"/><Relationship Id="rId34" Type="http://schemas.microsoft.com/office/2007/relationships/diagramDrawing" Target="diagrams/drawing5.xml"/><Relationship Id="rId7" Type="http://schemas.openxmlformats.org/officeDocument/2006/relationships/endnotes" Target="endnotes.xm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7" Type="http://schemas.microsoft.com/office/2007/relationships/diagramDrawing" Target="diagrams/drawing2.xml"/><Relationship Id="rId5" Type="http://schemas.openxmlformats.org/officeDocument/2006/relationships/webSettings" Target="webSettings.xml"/><Relationship Id="rId36" Type="http://schemas.microsoft.com/office/2007/relationships/diagramDrawing" Target="diagrams/drawing3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35" Type="http://schemas.microsoft.com/office/2007/relationships/diagramDrawing" Target="diagrams/drawing4.xml"/></Relationships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87DAC0-899B-4A82-8664-E10AB45A483A}">
      <dsp:nvSpPr>
        <dsp:cNvPr id="0" name=""/>
        <dsp:cNvSpPr/>
      </dsp:nvSpPr>
      <dsp:spPr>
        <a:xfrm>
          <a:off x="0" y="0"/>
          <a:ext cx="2140947" cy="582494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Работа с маломобильными категориями избирателей</a:t>
          </a:r>
        </a:p>
      </dsp:txBody>
      <dsp:txXfrm>
        <a:off x="17061" y="17061"/>
        <a:ext cx="2106825" cy="548372"/>
      </dsp:txXfrm>
    </dsp:sp>
    <dsp:sp modelId="{DE3187B4-DF0F-46B2-9441-20CEC8C46329}">
      <dsp:nvSpPr>
        <dsp:cNvPr id="0" name=""/>
        <dsp:cNvSpPr/>
      </dsp:nvSpPr>
      <dsp:spPr>
        <a:xfrm>
          <a:off x="214094" y="582494"/>
          <a:ext cx="1325584" cy="5205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0591"/>
              </a:lnTo>
              <a:lnTo>
                <a:pt x="1325584" y="520591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D0DEB6-A1FE-4C33-BEE1-8053903950EC}">
      <dsp:nvSpPr>
        <dsp:cNvPr id="0" name=""/>
        <dsp:cNvSpPr/>
      </dsp:nvSpPr>
      <dsp:spPr>
        <a:xfrm>
          <a:off x="1539679" y="811838"/>
          <a:ext cx="1650948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ОМСУ и ОГВ по обеспечению доступной среды на УИК</a:t>
          </a:r>
        </a:p>
      </dsp:txBody>
      <dsp:txXfrm>
        <a:off x="1556740" y="828899"/>
        <a:ext cx="1616826" cy="548372"/>
      </dsp:txXfrm>
    </dsp:sp>
    <dsp:sp modelId="{C583955E-D866-41A4-90EA-06B8229874CA}">
      <dsp:nvSpPr>
        <dsp:cNvPr id="0" name=""/>
        <dsp:cNvSpPr/>
      </dsp:nvSpPr>
      <dsp:spPr>
        <a:xfrm>
          <a:off x="214094" y="582494"/>
          <a:ext cx="1325584" cy="12556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55693"/>
              </a:lnTo>
              <a:lnTo>
                <a:pt x="1325584" y="1255693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19ACB4-377A-48F4-AF6A-F2B8AE3546CD}">
      <dsp:nvSpPr>
        <dsp:cNvPr id="0" name=""/>
        <dsp:cNvSpPr/>
      </dsp:nvSpPr>
      <dsp:spPr>
        <a:xfrm>
          <a:off x="1539679" y="1546940"/>
          <a:ext cx="1687053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Оснащение УИК специализиованным оборудованием и плакатами с увеличенным шрифтом </a:t>
          </a:r>
        </a:p>
      </dsp:txBody>
      <dsp:txXfrm>
        <a:off x="1556740" y="1564001"/>
        <a:ext cx="1652931" cy="548372"/>
      </dsp:txXfrm>
    </dsp:sp>
    <dsp:sp modelId="{67D8BAD0-026F-40AA-9D8F-8D1026FB6E58}">
      <dsp:nvSpPr>
        <dsp:cNvPr id="0" name=""/>
        <dsp:cNvSpPr/>
      </dsp:nvSpPr>
      <dsp:spPr>
        <a:xfrm>
          <a:off x="214094" y="582494"/>
          <a:ext cx="1325584" cy="26112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11228"/>
              </a:lnTo>
              <a:lnTo>
                <a:pt x="1325584" y="2611228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5C7BDF-BD53-4058-9512-C186508C4B46}">
      <dsp:nvSpPr>
        <dsp:cNvPr id="0" name=""/>
        <dsp:cNvSpPr/>
      </dsp:nvSpPr>
      <dsp:spPr>
        <a:xfrm>
          <a:off x="1539679" y="2902475"/>
          <a:ext cx="1718144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Публикации информации об избирательном процессе в специализированном СМИ "Здравствуй"</a:t>
          </a:r>
        </a:p>
      </dsp:txBody>
      <dsp:txXfrm>
        <a:off x="1556740" y="2919536"/>
        <a:ext cx="1684022" cy="548372"/>
      </dsp:txXfrm>
    </dsp:sp>
    <dsp:sp modelId="{C5C5681C-C133-4F24-B17F-B8DD2A309406}">
      <dsp:nvSpPr>
        <dsp:cNvPr id="0" name=""/>
        <dsp:cNvSpPr/>
      </dsp:nvSpPr>
      <dsp:spPr>
        <a:xfrm>
          <a:off x="214094" y="582494"/>
          <a:ext cx="1325584" cy="19102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10236"/>
              </a:lnTo>
              <a:lnTo>
                <a:pt x="1325584" y="1910236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94F2D2-C629-446B-B16B-F0B2EC2EF377}">
      <dsp:nvSpPr>
        <dsp:cNvPr id="0" name=""/>
        <dsp:cNvSpPr/>
      </dsp:nvSpPr>
      <dsp:spPr>
        <a:xfrm>
          <a:off x="1539679" y="2201484"/>
          <a:ext cx="1687053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творческих конкурсов для маломобильных избирателей</a:t>
          </a:r>
        </a:p>
      </dsp:txBody>
      <dsp:txXfrm>
        <a:off x="1556740" y="2218545"/>
        <a:ext cx="1652931" cy="548372"/>
      </dsp:txXfrm>
    </dsp:sp>
    <dsp:sp modelId="{CBA0F97A-EC40-4308-BF6F-3789C9487705}">
      <dsp:nvSpPr>
        <dsp:cNvPr id="0" name=""/>
        <dsp:cNvSpPr/>
      </dsp:nvSpPr>
      <dsp:spPr>
        <a:xfrm>
          <a:off x="214094" y="582494"/>
          <a:ext cx="1325584" cy="33285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28512"/>
              </a:lnTo>
              <a:lnTo>
                <a:pt x="1325584" y="3328512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41EA09-2EEB-4840-981D-9316F25F94CB}">
      <dsp:nvSpPr>
        <dsp:cNvPr id="0" name=""/>
        <dsp:cNvSpPr/>
      </dsp:nvSpPr>
      <dsp:spPr>
        <a:xfrm>
          <a:off x="1539679" y="3619759"/>
          <a:ext cx="1718144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Обеспечение выездного голосования и голосования "на дому" для маломобильных избирателей</a:t>
          </a:r>
        </a:p>
      </dsp:txBody>
      <dsp:txXfrm>
        <a:off x="1556740" y="3636820"/>
        <a:ext cx="1684022" cy="548372"/>
      </dsp:txXfrm>
    </dsp:sp>
    <dsp:sp modelId="{487DFFE7-EF58-4664-8B0E-FF3CB7D2A446}">
      <dsp:nvSpPr>
        <dsp:cNvPr id="0" name=""/>
        <dsp:cNvSpPr/>
      </dsp:nvSpPr>
      <dsp:spPr>
        <a:xfrm>
          <a:off x="214094" y="582494"/>
          <a:ext cx="1323683" cy="40692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69201"/>
              </a:lnTo>
              <a:lnTo>
                <a:pt x="1323683" y="4069201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F742D0-34FA-4709-BF91-70418D3C0EE7}">
      <dsp:nvSpPr>
        <dsp:cNvPr id="0" name=""/>
        <dsp:cNvSpPr/>
      </dsp:nvSpPr>
      <dsp:spPr>
        <a:xfrm>
          <a:off x="1537778" y="4360448"/>
          <a:ext cx="1693186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Информирование маломобильных избирателей о возможностях голосования "на дому" и в УИК </a:t>
          </a:r>
        </a:p>
      </dsp:txBody>
      <dsp:txXfrm>
        <a:off x="1554839" y="4377509"/>
        <a:ext cx="1659064" cy="548372"/>
      </dsp:txXfrm>
    </dsp:sp>
    <dsp:sp modelId="{EF6782E4-8069-4DB4-B25F-701D1A04BE4C}">
      <dsp:nvSpPr>
        <dsp:cNvPr id="0" name=""/>
        <dsp:cNvSpPr/>
      </dsp:nvSpPr>
      <dsp:spPr>
        <a:xfrm>
          <a:off x="3673012" y="0"/>
          <a:ext cx="2398375" cy="582494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современных технологий голосования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90073" y="17061"/>
        <a:ext cx="2364253" cy="548372"/>
      </dsp:txXfrm>
    </dsp:sp>
    <dsp:sp modelId="{C57A51AB-7341-45EE-A27F-67BA3D53CA1F}">
      <dsp:nvSpPr>
        <dsp:cNvPr id="0" name=""/>
        <dsp:cNvSpPr/>
      </dsp:nvSpPr>
      <dsp:spPr>
        <a:xfrm>
          <a:off x="3912850" y="582494"/>
          <a:ext cx="311037" cy="6430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3077"/>
              </a:lnTo>
              <a:lnTo>
                <a:pt x="311037" y="643077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00B9F9-6499-4F37-8C23-346000464505}">
      <dsp:nvSpPr>
        <dsp:cNvPr id="0" name=""/>
        <dsp:cNvSpPr/>
      </dsp:nvSpPr>
      <dsp:spPr>
        <a:xfrm>
          <a:off x="4223887" y="934325"/>
          <a:ext cx="1672225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Реализация и расширение функций заявительного порядка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240948" y="951386"/>
        <a:ext cx="1638103" cy="548372"/>
      </dsp:txXfrm>
    </dsp:sp>
    <dsp:sp modelId="{0436E83E-7BC7-4605-A086-D089CB7B31A8}">
      <dsp:nvSpPr>
        <dsp:cNvPr id="0" name=""/>
        <dsp:cNvSpPr/>
      </dsp:nvSpPr>
      <dsp:spPr>
        <a:xfrm>
          <a:off x="3912850" y="582494"/>
          <a:ext cx="318008" cy="15594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59423"/>
              </a:lnTo>
              <a:lnTo>
                <a:pt x="318008" y="1559423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4D02B9-1294-47B0-BFA5-38E8831F79DC}">
      <dsp:nvSpPr>
        <dsp:cNvPr id="0" name=""/>
        <dsp:cNvSpPr/>
      </dsp:nvSpPr>
      <dsp:spPr>
        <a:xfrm>
          <a:off x="4230858" y="1850671"/>
          <a:ext cx="1630397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Развитие возможностей мобильного приложения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247919" y="1867732"/>
        <a:ext cx="1596275" cy="548372"/>
      </dsp:txXfrm>
    </dsp:sp>
    <dsp:sp modelId="{3FA7DED5-E64E-4415-AE9C-D7638598AC9F}">
      <dsp:nvSpPr>
        <dsp:cNvPr id="0" name=""/>
        <dsp:cNvSpPr/>
      </dsp:nvSpPr>
      <dsp:spPr>
        <a:xfrm>
          <a:off x="6629813" y="0"/>
          <a:ext cx="2467237" cy="582494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Создание комфортной среды для избирателей</a:t>
          </a:r>
        </a:p>
      </dsp:txBody>
      <dsp:txXfrm>
        <a:off x="6646874" y="17061"/>
        <a:ext cx="2433115" cy="548372"/>
      </dsp:txXfrm>
    </dsp:sp>
    <dsp:sp modelId="{6487AADF-13FE-48E1-8962-2DC1DDEEF26B}">
      <dsp:nvSpPr>
        <dsp:cNvPr id="0" name=""/>
        <dsp:cNvSpPr/>
      </dsp:nvSpPr>
      <dsp:spPr>
        <a:xfrm>
          <a:off x="6876537" y="582494"/>
          <a:ext cx="351302" cy="6392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39216"/>
              </a:lnTo>
              <a:lnTo>
                <a:pt x="351302" y="639216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754546-3DC6-4701-A12D-91FC4E849F0F}">
      <dsp:nvSpPr>
        <dsp:cNvPr id="0" name=""/>
        <dsp:cNvSpPr/>
      </dsp:nvSpPr>
      <dsp:spPr>
        <a:xfrm>
          <a:off x="7227840" y="930463"/>
          <a:ext cx="1792312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ОМСУ по обеспечению надлежащего содержания помещений для голосования и путей к ним</a:t>
          </a:r>
        </a:p>
      </dsp:txBody>
      <dsp:txXfrm>
        <a:off x="7244901" y="947524"/>
        <a:ext cx="1758190" cy="548372"/>
      </dsp:txXfrm>
    </dsp:sp>
    <dsp:sp modelId="{E9A03928-1559-4AF0-BCFB-73F67D5DCFF1}">
      <dsp:nvSpPr>
        <dsp:cNvPr id="0" name=""/>
        <dsp:cNvSpPr/>
      </dsp:nvSpPr>
      <dsp:spPr>
        <a:xfrm>
          <a:off x="6876537" y="582494"/>
          <a:ext cx="367192" cy="13270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7095"/>
              </a:lnTo>
              <a:lnTo>
                <a:pt x="367192" y="1327095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1EBEC3-B868-41CA-A618-CCFF1CA5F614}">
      <dsp:nvSpPr>
        <dsp:cNvPr id="0" name=""/>
        <dsp:cNvSpPr/>
      </dsp:nvSpPr>
      <dsp:spPr>
        <a:xfrm>
          <a:off x="7243730" y="1618343"/>
          <a:ext cx="1768547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Информирование различными средствами о проводимых кампаниях</a:t>
          </a:r>
        </a:p>
      </dsp:txBody>
      <dsp:txXfrm>
        <a:off x="7260791" y="1635404"/>
        <a:ext cx="1734425" cy="548372"/>
      </dsp:txXfrm>
    </dsp:sp>
    <dsp:sp modelId="{BBD1F48C-6176-4BDF-BB19-04CA5CA40DCD}">
      <dsp:nvSpPr>
        <dsp:cNvPr id="0" name=""/>
        <dsp:cNvSpPr/>
      </dsp:nvSpPr>
      <dsp:spPr>
        <a:xfrm>
          <a:off x="6876537" y="582494"/>
          <a:ext cx="409030" cy="21175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17575"/>
              </a:lnTo>
              <a:lnTo>
                <a:pt x="409030" y="2117575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BA94231-C9F4-4F28-AE9E-912BF8AD9FFF}">
      <dsp:nvSpPr>
        <dsp:cNvPr id="0" name=""/>
        <dsp:cNvSpPr/>
      </dsp:nvSpPr>
      <dsp:spPr>
        <a:xfrm>
          <a:off x="7285567" y="2408823"/>
          <a:ext cx="1725619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работы волонетров в день голосования</a:t>
          </a:r>
        </a:p>
      </dsp:txBody>
      <dsp:txXfrm>
        <a:off x="7302628" y="2425884"/>
        <a:ext cx="1691497" cy="54837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40DDDED-5BCE-40E3-BF9F-5469F9F1FBD1}">
      <dsp:nvSpPr>
        <dsp:cNvPr id="0" name=""/>
        <dsp:cNvSpPr/>
      </dsp:nvSpPr>
      <dsp:spPr>
        <a:xfrm>
          <a:off x="0" y="1858"/>
          <a:ext cx="2667094" cy="549510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Информирование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6095" y="17953"/>
        <a:ext cx="2634904" cy="517320"/>
      </dsp:txXfrm>
    </dsp:sp>
    <dsp:sp modelId="{46ECD380-9452-4319-BABA-E51879DD6D67}">
      <dsp:nvSpPr>
        <dsp:cNvPr id="0" name=""/>
        <dsp:cNvSpPr/>
      </dsp:nvSpPr>
      <dsp:spPr>
        <a:xfrm>
          <a:off x="266709" y="551369"/>
          <a:ext cx="488130" cy="4559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5951"/>
              </a:lnTo>
              <a:lnTo>
                <a:pt x="488130" y="455951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E879A0-D3B6-4BCB-AEB6-FB745ED59FEF}">
      <dsp:nvSpPr>
        <dsp:cNvPr id="0" name=""/>
        <dsp:cNvSpPr/>
      </dsp:nvSpPr>
      <dsp:spPr>
        <a:xfrm>
          <a:off x="754839" y="732564"/>
          <a:ext cx="2051881" cy="549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Публикации в СМИ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70934" y="748659"/>
        <a:ext cx="2019691" cy="517320"/>
      </dsp:txXfrm>
    </dsp:sp>
    <dsp:sp modelId="{D01D4A24-6108-4695-9B12-88F94076D81A}">
      <dsp:nvSpPr>
        <dsp:cNvPr id="0" name=""/>
        <dsp:cNvSpPr/>
      </dsp:nvSpPr>
      <dsp:spPr>
        <a:xfrm>
          <a:off x="266709" y="551369"/>
          <a:ext cx="488130" cy="115494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54945"/>
              </a:lnTo>
              <a:lnTo>
                <a:pt x="488130" y="1154945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FABFA9-C434-4238-BFAF-A8084CFBD6FB}">
      <dsp:nvSpPr>
        <dsp:cNvPr id="0" name=""/>
        <dsp:cNvSpPr/>
      </dsp:nvSpPr>
      <dsp:spPr>
        <a:xfrm>
          <a:off x="754839" y="1431558"/>
          <a:ext cx="2051890" cy="549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1607181"/>
              <a:satOff val="-2411"/>
              <a:lumOff val="-392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работы Единого портала комиссий и сайта ИКПК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70934" y="1447653"/>
        <a:ext cx="2019700" cy="517320"/>
      </dsp:txXfrm>
    </dsp:sp>
    <dsp:sp modelId="{45698300-FE25-496D-A952-63360A895AE2}">
      <dsp:nvSpPr>
        <dsp:cNvPr id="0" name=""/>
        <dsp:cNvSpPr/>
      </dsp:nvSpPr>
      <dsp:spPr>
        <a:xfrm>
          <a:off x="266709" y="551369"/>
          <a:ext cx="488130" cy="19652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65220"/>
              </a:lnTo>
              <a:lnTo>
                <a:pt x="488130" y="1965220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8312EB-0D68-48A2-A258-AE3E9E125301}">
      <dsp:nvSpPr>
        <dsp:cNvPr id="0" name=""/>
        <dsp:cNvSpPr/>
      </dsp:nvSpPr>
      <dsp:spPr>
        <a:xfrm>
          <a:off x="754839" y="2080871"/>
          <a:ext cx="2051881" cy="87143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3214361"/>
              <a:satOff val="-4823"/>
              <a:lumOff val="-784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Ведение аккаунтов в </a:t>
          </a:r>
          <a:r>
            <a:rPr lang="ru-RU" sz="1100" kern="1200" dirty="0" err="1" smtClean="0">
              <a:latin typeface="Times New Roman" panose="02020603050405020304" pitchFamily="18" charset="0"/>
              <a:cs typeface="Times New Roman" panose="02020603050405020304" pitchFamily="18" charset="0"/>
            </a:rPr>
            <a:t>соцсетях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ВК, </a:t>
          </a:r>
          <a:r>
            <a:rPr lang="en-US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FB</a:t>
          </a: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Instagram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Ведение территориальных групп МИК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80362" y="2106394"/>
        <a:ext cx="2000835" cy="820390"/>
      </dsp:txXfrm>
    </dsp:sp>
    <dsp:sp modelId="{EE3C333F-6AC7-4428-BF23-2232E0D6335F}">
      <dsp:nvSpPr>
        <dsp:cNvPr id="0" name=""/>
        <dsp:cNvSpPr/>
      </dsp:nvSpPr>
      <dsp:spPr>
        <a:xfrm>
          <a:off x="266709" y="551369"/>
          <a:ext cx="488130" cy="357658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76589"/>
              </a:lnTo>
              <a:lnTo>
                <a:pt x="488130" y="3576589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484037-C299-4228-B6D0-8E6193AA5103}">
      <dsp:nvSpPr>
        <dsp:cNvPr id="0" name=""/>
        <dsp:cNvSpPr/>
      </dsp:nvSpPr>
      <dsp:spPr>
        <a:xfrm>
          <a:off x="754839" y="3086003"/>
          <a:ext cx="2009178" cy="208390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4821541"/>
              <a:satOff val="-7234"/>
              <a:lumOff val="-1176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Популяризация знания избирательного законодательства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Молодежь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Форумы 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Встречи и деловые игры в учебных заведениях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Трудовые коллективы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Ознакомительные встречи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Через профсоюзных лидеров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813686" y="3144850"/>
        <a:ext cx="1891484" cy="1966215"/>
      </dsp:txXfrm>
    </dsp:sp>
    <dsp:sp modelId="{7C93222D-75E0-45C9-942E-6FA2B40C2DC9}">
      <dsp:nvSpPr>
        <dsp:cNvPr id="0" name=""/>
        <dsp:cNvSpPr/>
      </dsp:nvSpPr>
      <dsp:spPr>
        <a:xfrm>
          <a:off x="2946167" y="1858"/>
          <a:ext cx="2727276" cy="549510"/>
        </a:xfrm>
        <a:prstGeom prst="roundRect">
          <a:avLst>
            <a:gd name="adj" fmla="val 10000"/>
          </a:avLst>
        </a:prstGeom>
        <a:solidFill>
          <a:schemeClr val="accent3">
            <a:hueOff val="5625132"/>
            <a:satOff val="-8440"/>
            <a:lumOff val="-1373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экспертным сообществом</a:t>
          </a:r>
          <a:endParaRPr lang="ru-RU" sz="1200" b="1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962262" y="17953"/>
        <a:ext cx="2695086" cy="517320"/>
      </dsp:txXfrm>
    </dsp:sp>
    <dsp:sp modelId="{F562DA3C-F656-4E21-815A-175C0E550C1A}">
      <dsp:nvSpPr>
        <dsp:cNvPr id="0" name=""/>
        <dsp:cNvSpPr/>
      </dsp:nvSpPr>
      <dsp:spPr>
        <a:xfrm>
          <a:off x="3218895" y="551369"/>
          <a:ext cx="361500" cy="14117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1701"/>
              </a:lnTo>
              <a:lnTo>
                <a:pt x="361500" y="1411701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D0BF8B-975F-4C25-9777-F730AF48CCFB}">
      <dsp:nvSpPr>
        <dsp:cNvPr id="0" name=""/>
        <dsp:cNvSpPr/>
      </dsp:nvSpPr>
      <dsp:spPr>
        <a:xfrm>
          <a:off x="3580395" y="1056347"/>
          <a:ext cx="2116882" cy="181344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6428722"/>
              <a:satOff val="-9646"/>
              <a:lumOff val="-1569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Реализация совместных проектов 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УППЧ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НКО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Общественная палата (наблюдатели)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Научное и экспертное сообщество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33509" y="1109461"/>
        <a:ext cx="2010654" cy="1707217"/>
      </dsp:txXfrm>
    </dsp:sp>
    <dsp:sp modelId="{B693BF80-D21F-411F-90B3-BD541D54C0F9}">
      <dsp:nvSpPr>
        <dsp:cNvPr id="0" name=""/>
        <dsp:cNvSpPr/>
      </dsp:nvSpPr>
      <dsp:spPr>
        <a:xfrm>
          <a:off x="6061563" y="1"/>
          <a:ext cx="2583271" cy="549510"/>
        </a:xfrm>
        <a:prstGeom prst="roundRect">
          <a:avLst>
            <a:gd name="adj" fmla="val 10000"/>
          </a:avLst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Обеспечение законности процесса</a:t>
          </a:r>
          <a:endParaRPr lang="ru-RU" sz="1200" b="1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077658" y="16096"/>
        <a:ext cx="2551081" cy="517320"/>
      </dsp:txXfrm>
    </dsp:sp>
    <dsp:sp modelId="{BD288A99-7985-4BDB-AADC-BE0D68B20E27}">
      <dsp:nvSpPr>
        <dsp:cNvPr id="0" name=""/>
        <dsp:cNvSpPr/>
      </dsp:nvSpPr>
      <dsp:spPr>
        <a:xfrm>
          <a:off x="6319890" y="549511"/>
          <a:ext cx="447050" cy="9905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0586"/>
              </a:lnTo>
              <a:lnTo>
                <a:pt x="447050" y="990586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2CAA91-5434-463A-8A97-70973D5A2958}">
      <dsp:nvSpPr>
        <dsp:cNvPr id="0" name=""/>
        <dsp:cNvSpPr/>
      </dsp:nvSpPr>
      <dsp:spPr>
        <a:xfrm>
          <a:off x="6766940" y="743873"/>
          <a:ext cx="2670358" cy="159244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8035903"/>
              <a:satOff val="-12057"/>
              <a:lumOff val="-1961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Обучение членов ТИК и УИК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Очное обучение в малых группах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Разработка и издание пособий и методических материалов 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Изучение и разбор практических ситуаций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Обучение ТИк и УИК медиативным технологиям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Актуализация обучающего модуля и тестирование членов ТИК и УИК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Выявление лучших УИК по итогам конкурса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813581" y="790514"/>
        <a:ext cx="2577076" cy="1499167"/>
      </dsp:txXfrm>
    </dsp:sp>
    <dsp:sp modelId="{A5AEF609-B780-4488-9CC5-408D0A620F5F}">
      <dsp:nvSpPr>
        <dsp:cNvPr id="0" name=""/>
        <dsp:cNvSpPr/>
      </dsp:nvSpPr>
      <dsp:spPr>
        <a:xfrm>
          <a:off x="6319890" y="549511"/>
          <a:ext cx="450329" cy="23785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78537"/>
              </a:lnTo>
              <a:lnTo>
                <a:pt x="450329" y="2378537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54A4AA-AACC-47B0-AEC7-520203383EB7}">
      <dsp:nvSpPr>
        <dsp:cNvPr id="0" name=""/>
        <dsp:cNvSpPr/>
      </dsp:nvSpPr>
      <dsp:spPr>
        <a:xfrm>
          <a:off x="6770220" y="2400840"/>
          <a:ext cx="2667078" cy="105441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9643083"/>
              <a:satOff val="-14469"/>
              <a:lumOff val="-2353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Повышение правовых знаний участников избирательного процесса (политические партии и кандидаты, СМИ, наблюдатели)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Стимулирование через конкурсы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Разработка нематериальных программ поощрения</a:t>
          </a:r>
          <a:endParaRPr lang="ru-RU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801103" y="2431723"/>
        <a:ext cx="2605312" cy="992651"/>
      </dsp:txXfrm>
    </dsp:sp>
    <dsp:sp modelId="{D86360E2-C1F4-42B7-A9F2-B05933CF5106}">
      <dsp:nvSpPr>
        <dsp:cNvPr id="0" name=""/>
        <dsp:cNvSpPr/>
      </dsp:nvSpPr>
      <dsp:spPr>
        <a:xfrm>
          <a:off x="6319890" y="549511"/>
          <a:ext cx="486535" cy="39442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44258"/>
              </a:lnTo>
              <a:lnTo>
                <a:pt x="486535" y="3944258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5B8D5C-A988-4FC0-B922-0DF3EA505496}">
      <dsp:nvSpPr>
        <dsp:cNvPr id="0" name=""/>
        <dsp:cNvSpPr/>
      </dsp:nvSpPr>
      <dsp:spPr>
        <a:xfrm>
          <a:off x="6806426" y="3527332"/>
          <a:ext cx="2630872" cy="19328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11250264"/>
              <a:satOff val="-16880"/>
              <a:lumOff val="-2745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t" anchorCtr="0">
          <a:noAutofit/>
        </a:bodyPr>
        <a:lstStyle/>
        <a:p>
          <a:pPr lvl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Законодательное регулирование избирательного процесса на региональном уровне</a:t>
          </a: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Ревизия законодательной базы Пермского края и иных субъектов РФ</a:t>
          </a: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Внесение изменений в действующие НПА</a:t>
          </a: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Анализ необходимости кодификации избирательного законодательства</a:t>
          </a: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Мониторинг соблюдения избирательных прав граждан</a:t>
          </a:r>
        </a:p>
      </dsp:txBody>
      <dsp:txXfrm>
        <a:off x="6863038" y="3583944"/>
        <a:ext cx="2517648" cy="181965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40DDDED-5BCE-40E3-BF9F-5469F9F1FBD1}">
      <dsp:nvSpPr>
        <dsp:cNvPr id="0" name=""/>
        <dsp:cNvSpPr/>
      </dsp:nvSpPr>
      <dsp:spPr>
        <a:xfrm>
          <a:off x="0" y="0"/>
          <a:ext cx="3573334" cy="1136679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Быстрота и точность подсчета</a:t>
          </a:r>
          <a:endParaRPr lang="ru-RU" sz="11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3292" y="33292"/>
        <a:ext cx="3506750" cy="1070095"/>
      </dsp:txXfrm>
    </dsp:sp>
    <dsp:sp modelId="{D0A1BCC9-4334-4B7D-9C55-5BC55DE49066}">
      <dsp:nvSpPr>
        <dsp:cNvPr id="0" name=""/>
        <dsp:cNvSpPr/>
      </dsp:nvSpPr>
      <dsp:spPr>
        <a:xfrm>
          <a:off x="357333" y="1136679"/>
          <a:ext cx="646719" cy="8529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52963"/>
              </a:lnTo>
              <a:lnTo>
                <a:pt x="646719" y="852963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6A2678-E5E0-4793-8143-45D75FE60763}">
      <dsp:nvSpPr>
        <dsp:cNvPr id="0" name=""/>
        <dsp:cNvSpPr/>
      </dsp:nvSpPr>
      <dsp:spPr>
        <a:xfrm>
          <a:off x="1004052" y="1421303"/>
          <a:ext cx="1818687" cy="11366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и увеличение количества КОИБ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037344" y="1454595"/>
        <a:ext cx="1752103" cy="1070095"/>
      </dsp:txXfrm>
    </dsp:sp>
    <dsp:sp modelId="{4F024B2A-685F-4E66-B87A-E76893242AFA}">
      <dsp:nvSpPr>
        <dsp:cNvPr id="0" name=""/>
        <dsp:cNvSpPr/>
      </dsp:nvSpPr>
      <dsp:spPr>
        <a:xfrm>
          <a:off x="357333" y="1136679"/>
          <a:ext cx="646719" cy="22738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73813"/>
              </a:lnTo>
              <a:lnTo>
                <a:pt x="646719" y="2273813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CE4F4F-B7EB-4408-A0A9-FB5E11B2BBC0}">
      <dsp:nvSpPr>
        <dsp:cNvPr id="0" name=""/>
        <dsp:cNvSpPr/>
      </dsp:nvSpPr>
      <dsp:spPr>
        <a:xfrm>
          <a:off x="1004052" y="2842152"/>
          <a:ext cx="1818687" cy="11366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1655646"/>
              <a:satOff val="6635"/>
              <a:lumOff val="1438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и развитие системы </a:t>
          </a:r>
          <a:r>
            <a:rPr lang="en-US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QR</a:t>
          </a: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-кодирования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037344" y="2875444"/>
        <a:ext cx="1752103" cy="1070095"/>
      </dsp:txXfrm>
    </dsp:sp>
    <dsp:sp modelId="{4771511B-E8EE-43B3-817A-9D87D9D2FD7E}">
      <dsp:nvSpPr>
        <dsp:cNvPr id="0" name=""/>
        <dsp:cNvSpPr/>
      </dsp:nvSpPr>
      <dsp:spPr>
        <a:xfrm>
          <a:off x="357333" y="1136679"/>
          <a:ext cx="1442485" cy="36951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95116"/>
              </a:lnTo>
              <a:lnTo>
                <a:pt x="1442485" y="3695116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353A64-CE2E-428E-9D50-61CA4C262083}">
      <dsp:nvSpPr>
        <dsp:cNvPr id="0" name=""/>
        <dsp:cNvSpPr/>
      </dsp:nvSpPr>
      <dsp:spPr>
        <a:xfrm>
          <a:off x="1799819" y="4263456"/>
          <a:ext cx="4426576" cy="11366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3311292"/>
              <a:satOff val="13270"/>
              <a:lumOff val="2876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и возможная разработка собственного ПО для работы УИК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833111" y="4296748"/>
        <a:ext cx="4359992" cy="1070095"/>
      </dsp:txXfrm>
    </dsp:sp>
    <dsp:sp modelId="{4B465380-5E09-4EDD-9E95-A7303661CD54}">
      <dsp:nvSpPr>
        <dsp:cNvPr id="0" name=""/>
        <dsp:cNvSpPr/>
      </dsp:nvSpPr>
      <dsp:spPr>
        <a:xfrm>
          <a:off x="5257021" y="453"/>
          <a:ext cx="3709736" cy="1136679"/>
        </a:xfrm>
        <a:prstGeom prst="roundRect">
          <a:avLst>
            <a:gd name="adj" fmla="val 10000"/>
          </a:avLst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Безопасность и доверие</a:t>
          </a:r>
          <a:endParaRPr lang="ru-RU" sz="1100" b="1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290313" y="33745"/>
        <a:ext cx="3643152" cy="1070095"/>
      </dsp:txXfrm>
    </dsp:sp>
    <dsp:sp modelId="{2404F839-1C6D-4BE1-8B67-9F48FC455C55}">
      <dsp:nvSpPr>
        <dsp:cNvPr id="0" name=""/>
        <dsp:cNvSpPr/>
      </dsp:nvSpPr>
      <dsp:spPr>
        <a:xfrm>
          <a:off x="5627995" y="1137133"/>
          <a:ext cx="755080" cy="5430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3060"/>
              </a:lnTo>
              <a:lnTo>
                <a:pt x="755080" y="54306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13F4DA4-FBF1-4896-A82D-810663E95852}">
      <dsp:nvSpPr>
        <dsp:cNvPr id="0" name=""/>
        <dsp:cNvSpPr/>
      </dsp:nvSpPr>
      <dsp:spPr>
        <a:xfrm>
          <a:off x="6383076" y="1362286"/>
          <a:ext cx="2688747" cy="63581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4966938"/>
              <a:satOff val="19906"/>
              <a:lumOff val="4314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</a:t>
          </a:r>
          <a:r>
            <a:rPr lang="en-US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и расширение масштабов внедрения видеонаблюдения</a:t>
          </a:r>
        </a:p>
      </dsp:txBody>
      <dsp:txXfrm>
        <a:off x="6401698" y="1380908"/>
        <a:ext cx="2651503" cy="598569"/>
      </dsp:txXfrm>
    </dsp:sp>
    <dsp:sp modelId="{520D444C-F290-4B27-9964-97F98973E7F6}">
      <dsp:nvSpPr>
        <dsp:cNvPr id="0" name=""/>
        <dsp:cNvSpPr/>
      </dsp:nvSpPr>
      <dsp:spPr>
        <a:xfrm>
          <a:off x="5627995" y="1137133"/>
          <a:ext cx="786780" cy="13083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8392"/>
              </a:lnTo>
              <a:lnTo>
                <a:pt x="786780" y="1308392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9D0012-C916-4B5A-A384-42F78AAD4B65}">
      <dsp:nvSpPr>
        <dsp:cNvPr id="0" name=""/>
        <dsp:cNvSpPr/>
      </dsp:nvSpPr>
      <dsp:spPr>
        <a:xfrm>
          <a:off x="6414775" y="2123919"/>
          <a:ext cx="2652483" cy="6432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6622584"/>
              <a:satOff val="26541"/>
              <a:lumOff val="5752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ГАС «Выборы»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433614" y="2142758"/>
        <a:ext cx="2614805" cy="605534"/>
      </dsp:txXfrm>
    </dsp:sp>
    <dsp:sp modelId="{14C6B7BB-A41C-4807-977D-9F6A2370DABB}">
      <dsp:nvSpPr>
        <dsp:cNvPr id="0" name=""/>
        <dsp:cNvSpPr/>
      </dsp:nvSpPr>
      <dsp:spPr>
        <a:xfrm>
          <a:off x="5627995" y="1137133"/>
          <a:ext cx="767611" cy="20796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79618"/>
              </a:lnTo>
              <a:lnTo>
                <a:pt x="767611" y="207961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C00674D-F717-454A-880E-98C4A8A4DC98}">
      <dsp:nvSpPr>
        <dsp:cNvPr id="0" name=""/>
        <dsp:cNvSpPr/>
      </dsp:nvSpPr>
      <dsp:spPr>
        <a:xfrm>
          <a:off x="6395606" y="2874730"/>
          <a:ext cx="2643262" cy="68404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8278230"/>
              <a:satOff val="33176"/>
              <a:lumOff val="719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Аппробация методов голосования через блокчейн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415641" y="2894765"/>
        <a:ext cx="2603192" cy="643972"/>
      </dsp:txXfrm>
    </dsp:sp>
    <dsp:sp modelId="{67B6CAD2-49D6-4E7B-A0AD-9844EB2CBD0A}">
      <dsp:nvSpPr>
        <dsp:cNvPr id="0" name=""/>
        <dsp:cNvSpPr/>
      </dsp:nvSpPr>
      <dsp:spPr>
        <a:xfrm>
          <a:off x="5627995" y="1137133"/>
          <a:ext cx="813442" cy="27916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91634"/>
              </a:lnTo>
              <a:lnTo>
                <a:pt x="813442" y="2791634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CF0F41-77E0-417F-9F71-84AAA42FFE6C}">
      <dsp:nvSpPr>
        <dsp:cNvPr id="0" name=""/>
        <dsp:cNvSpPr/>
      </dsp:nvSpPr>
      <dsp:spPr>
        <a:xfrm>
          <a:off x="6441437" y="3672952"/>
          <a:ext cx="2645754" cy="5116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Разработка и организация работы системы публичного доступа к учету</a:t>
          </a:r>
          <a:r>
            <a:rPr lang="ru-RU" sz="11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 рассмотрения обращений и жалоб граждан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456422" y="3687937"/>
        <a:ext cx="2615784" cy="48166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92FA224-054F-44BA-BE50-0695E1453335}">
      <dsp:nvSpPr>
        <dsp:cNvPr id="0" name=""/>
        <dsp:cNvSpPr/>
      </dsp:nvSpPr>
      <dsp:spPr>
        <a:xfrm>
          <a:off x="0" y="0"/>
          <a:ext cx="4666889" cy="4666889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9FBCA47-46EC-410D-A385-43E00DBC71EE}">
      <dsp:nvSpPr>
        <dsp:cNvPr id="0" name=""/>
        <dsp:cNvSpPr/>
      </dsp:nvSpPr>
      <dsp:spPr>
        <a:xfrm>
          <a:off x="2333444" y="0"/>
          <a:ext cx="6103189" cy="466688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/>
            <a:t>Комплексный план по развитию правовой и электоральной культуры </a:t>
          </a:r>
          <a:r>
            <a:rPr lang="ru-RU" sz="1400" kern="1200" dirty="0" smtClean="0"/>
            <a:t>участников избирательного процесса </a:t>
          </a:r>
          <a:endParaRPr lang="ru-RU" sz="1400" kern="1200" dirty="0"/>
        </a:p>
      </dsp:txBody>
      <dsp:txXfrm>
        <a:off x="2333444" y="0"/>
        <a:ext cx="3051594" cy="1400070"/>
      </dsp:txXfrm>
    </dsp:sp>
    <dsp:sp modelId="{5DF662C5-5559-4E9E-9943-A5C89127CBB9}">
      <dsp:nvSpPr>
        <dsp:cNvPr id="0" name=""/>
        <dsp:cNvSpPr/>
      </dsp:nvSpPr>
      <dsp:spPr>
        <a:xfrm>
          <a:off x="816707" y="1400070"/>
          <a:ext cx="3033475" cy="3033475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3">
                <a:hueOff val="5625132"/>
                <a:satOff val="-8440"/>
                <a:lumOff val="-1373"/>
                <a:alphaOff val="0"/>
                <a:shade val="51000"/>
                <a:satMod val="130000"/>
              </a:schemeClr>
            </a:gs>
            <a:gs pos="80000">
              <a:schemeClr val="accent3">
                <a:hueOff val="5625132"/>
                <a:satOff val="-8440"/>
                <a:lumOff val="-1373"/>
                <a:alphaOff val="0"/>
                <a:shade val="93000"/>
                <a:satMod val="130000"/>
              </a:schemeClr>
            </a:gs>
            <a:gs pos="100000">
              <a:schemeClr val="accent3">
                <a:hueOff val="5625132"/>
                <a:satOff val="-8440"/>
                <a:lumOff val="-1373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BB188BCC-BE2B-4BBF-BEB7-0D9C90EF4199}">
      <dsp:nvSpPr>
        <dsp:cNvPr id="0" name=""/>
        <dsp:cNvSpPr/>
      </dsp:nvSpPr>
      <dsp:spPr>
        <a:xfrm>
          <a:off x="2333444" y="1400070"/>
          <a:ext cx="6103189" cy="30334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5625132"/>
              <a:satOff val="-8440"/>
              <a:lumOff val="-1373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/>
            <a:t>План Ассоциации по развитию правовой и электоральной культуры участников избирательного процесса 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/>
            <a:t>План Ассоциации по обучению участников избирательного процесса </a:t>
          </a:r>
          <a:endParaRPr lang="ru-RU" sz="1400" kern="1200" dirty="0"/>
        </a:p>
      </dsp:txBody>
      <dsp:txXfrm>
        <a:off x="2333444" y="1400070"/>
        <a:ext cx="3051594" cy="1400065"/>
      </dsp:txXfrm>
    </dsp:sp>
    <dsp:sp modelId="{616EA46A-3DDE-49EE-A846-933249D9E10B}">
      <dsp:nvSpPr>
        <dsp:cNvPr id="0" name=""/>
        <dsp:cNvSpPr/>
      </dsp:nvSpPr>
      <dsp:spPr>
        <a:xfrm>
          <a:off x="1633412" y="2800135"/>
          <a:ext cx="1400065" cy="1400065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3">
                <a:hueOff val="11250264"/>
                <a:satOff val="-16880"/>
                <a:lumOff val="-2745"/>
                <a:alphaOff val="0"/>
                <a:shade val="51000"/>
                <a:satMod val="130000"/>
              </a:schemeClr>
            </a:gs>
            <a:gs pos="80000">
              <a:schemeClr val="accent3">
                <a:hueOff val="11250264"/>
                <a:satOff val="-16880"/>
                <a:lumOff val="-2745"/>
                <a:alphaOff val="0"/>
                <a:shade val="93000"/>
                <a:satMod val="130000"/>
              </a:schemeClr>
            </a:gs>
            <a:gs pos="100000">
              <a:schemeClr val="accent3">
                <a:hueOff val="11250264"/>
                <a:satOff val="-16880"/>
                <a:lumOff val="-2745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96632E50-5206-4623-89B8-E506D3207680}">
      <dsp:nvSpPr>
        <dsp:cNvPr id="0" name=""/>
        <dsp:cNvSpPr/>
      </dsp:nvSpPr>
      <dsp:spPr>
        <a:xfrm>
          <a:off x="2333444" y="2800135"/>
          <a:ext cx="6103189" cy="140006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11250264"/>
              <a:satOff val="-16880"/>
              <a:lumOff val="-2745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/>
            <a:t>План ТИК по развитию правовой и электоральной культуры участников избирательного процесса 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/>
            <a:t>План ТИК по обучению участников избирательного процесса </a:t>
          </a:r>
          <a:endParaRPr lang="ru-RU" sz="1400" kern="1200" dirty="0"/>
        </a:p>
      </dsp:txBody>
      <dsp:txXfrm>
        <a:off x="2333444" y="2800135"/>
        <a:ext cx="3051594" cy="1400065"/>
      </dsp:txXfrm>
    </dsp:sp>
    <dsp:sp modelId="{D563AC6D-3AC3-49E1-B865-65F712B90117}">
      <dsp:nvSpPr>
        <dsp:cNvPr id="0" name=""/>
        <dsp:cNvSpPr/>
      </dsp:nvSpPr>
      <dsp:spPr>
        <a:xfrm>
          <a:off x="5385039" y="0"/>
          <a:ext cx="3051594" cy="1400070"/>
        </a:xfrm>
        <a:prstGeom prst="rect">
          <a:avLst/>
        </a:prstGeom>
        <a:noFill/>
        <a:ln w="9525" cap="flat" cmpd="sng" algn="ctr">
          <a:noFill/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Обобщается и принимается Избирательной комиссией Пермского края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Исполнение пунктов плана контролируется Избирательной комиссией Пермского края и базовыми ТИК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Соблюдение критериев и пунктов выполнения плана оценивается по утвержденным критериям оценки председателей ТИК</a:t>
          </a:r>
        </a:p>
      </dsp:txBody>
      <dsp:txXfrm>
        <a:off x="5385039" y="0"/>
        <a:ext cx="3051594" cy="1400070"/>
      </dsp:txXfrm>
    </dsp:sp>
    <dsp:sp modelId="{10F0C37E-C965-4595-BE0E-00AABFDE2156}">
      <dsp:nvSpPr>
        <dsp:cNvPr id="0" name=""/>
        <dsp:cNvSpPr/>
      </dsp:nvSpPr>
      <dsp:spPr>
        <a:xfrm>
          <a:off x="5385039" y="1400070"/>
          <a:ext cx="3051594" cy="1400065"/>
        </a:xfrm>
        <a:prstGeom prst="rect">
          <a:avLst/>
        </a:prstGeom>
        <a:noFill/>
        <a:ln w="9525" cap="flat" cmpd="sng" algn="ctr">
          <a:noFill/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   БАЗОВЫЕ ТИК: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Проверяют планы ТИК на соответствие критериям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Обобщают планы ТИК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Формируют и утверждают планы Ассоциации на год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Контролируют исполнение планов ТИК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  ПЛАН АССОЦИАЦИИ: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Включает перечень межмуниципальных мероприятий и определяет объёмы запрашиваемого финансирования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Утверждаются базовыми ТИК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Направляется в ИКПК до 15 декабря и до 15 июня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 </a:t>
          </a:r>
        </a:p>
      </dsp:txBody>
      <dsp:txXfrm>
        <a:off x="5385039" y="1400070"/>
        <a:ext cx="3051594" cy="1400065"/>
      </dsp:txXfrm>
    </dsp:sp>
    <dsp:sp modelId="{5B0DC82C-48BD-476A-8BE1-8BC330473BF4}">
      <dsp:nvSpPr>
        <dsp:cNvPr id="0" name=""/>
        <dsp:cNvSpPr/>
      </dsp:nvSpPr>
      <dsp:spPr>
        <a:xfrm>
          <a:off x="5385039" y="2800135"/>
          <a:ext cx="3051594" cy="1400065"/>
        </a:xfrm>
        <a:prstGeom prst="rect">
          <a:avLst/>
        </a:prstGeom>
        <a:noFill/>
        <a:ln w="9525" cap="flat" cmpd="sng" algn="ctr">
          <a:noFill/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Планы на предстоящий год формируются и утверждаются ТИК до 10 декабря, корректировки вносятся ежеквартально 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 Годовые планы до 15 декабря направляются в базовую ТИК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Планы ежемесячно с учетом корректировок утверждаются ТИК и публикуется на ЕПИК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ОТЧЕТЫ о выполнении планов ежеквартально направляется в базовую ТИК</a:t>
          </a:r>
        </a:p>
      </dsp:txBody>
      <dsp:txXfrm>
        <a:off x="5385039" y="2800135"/>
        <a:ext cx="3051594" cy="140006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1A7B657-9E04-40BE-9D05-E8F7DD355459}">
      <dsp:nvSpPr>
        <dsp:cNvPr id="0" name=""/>
        <dsp:cNvSpPr/>
      </dsp:nvSpPr>
      <dsp:spPr>
        <a:xfrm>
          <a:off x="386215" y="0"/>
          <a:ext cx="7941046" cy="2501661"/>
        </a:xfrm>
        <a:prstGeom prst="rightArrow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096B6015-896E-4862-A4D3-2A64DD00667E}">
      <dsp:nvSpPr>
        <dsp:cNvPr id="0" name=""/>
        <dsp:cNvSpPr/>
      </dsp:nvSpPr>
      <dsp:spPr>
        <a:xfrm>
          <a:off x="4675" y="750498"/>
          <a:ext cx="2248929" cy="1000664"/>
        </a:xfrm>
        <a:prstGeom prst="round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Программа обучения </a:t>
          </a: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организаторов выборов, участников избирательного процесса на год</a:t>
          </a:r>
          <a:endParaRPr lang="ru-RU" sz="9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3523" y="799346"/>
        <a:ext cx="2151233" cy="902968"/>
      </dsp:txXfrm>
    </dsp:sp>
    <dsp:sp modelId="{F8889638-40A0-431C-8A27-B05FC8A7B7C8}">
      <dsp:nvSpPr>
        <dsp:cNvPr id="0" name=""/>
        <dsp:cNvSpPr/>
      </dsp:nvSpPr>
      <dsp:spPr>
        <a:xfrm>
          <a:off x="2366051" y="750498"/>
          <a:ext cx="2248929" cy="1000664"/>
        </a:xfrm>
        <a:prstGeom prst="round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Программа мероприятий по развитию правовой и электоральной культуры участников избирательного процесса Пермского края</a:t>
          </a:r>
          <a:endParaRPr lang="ru-RU" sz="9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414899" y="799346"/>
        <a:ext cx="2151233" cy="902968"/>
      </dsp:txXfrm>
    </dsp:sp>
    <dsp:sp modelId="{C98E4D0B-4E8A-4C68-B198-9A21EC044F68}">
      <dsp:nvSpPr>
        <dsp:cNvPr id="0" name=""/>
        <dsp:cNvSpPr/>
      </dsp:nvSpPr>
      <dsp:spPr>
        <a:xfrm>
          <a:off x="4727427" y="750498"/>
          <a:ext cx="2248929" cy="1000664"/>
        </a:xfrm>
        <a:prstGeom prst="round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Комплексный план по развитию правовой и электоральной культуры участников избирательного процесса Пермского края</a:t>
          </a:r>
          <a:endParaRPr lang="ru-RU" sz="9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776275" y="799346"/>
        <a:ext cx="2151233" cy="902968"/>
      </dsp:txXfrm>
    </dsp:sp>
    <dsp:sp modelId="{D7121664-ADB5-4964-8463-7AD79089ADD2}">
      <dsp:nvSpPr>
        <dsp:cNvPr id="0" name=""/>
        <dsp:cNvSpPr/>
      </dsp:nvSpPr>
      <dsp:spPr>
        <a:xfrm>
          <a:off x="7088802" y="750498"/>
          <a:ext cx="2248929" cy="1000664"/>
        </a:xfrm>
        <a:prstGeom prst="round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План реализации мероприятий и расходов по федеральному и региональному бюджетам Избирательной комиссии Пермского края по развитию правовой и электоральной культуры участников избирательного процесса на соответствующий год</a:t>
          </a:r>
          <a:endParaRPr lang="ru-RU" sz="9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137650" y="799346"/>
        <a:ext cx="2151233" cy="902968"/>
      </dsp:txXfrm>
    </dsp:sp>
  </dsp:spTree>
</dsp:drawing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E780B-EED7-4A77-BA5B-4356F114E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ТИК Косинского МР</cp:lastModifiedBy>
  <cp:revision>4</cp:revision>
  <cp:lastPrinted>2020-01-13T07:14:00Z</cp:lastPrinted>
  <dcterms:created xsi:type="dcterms:W3CDTF">2020-01-13T07:16:00Z</dcterms:created>
  <dcterms:modified xsi:type="dcterms:W3CDTF">2020-01-13T07:16:00Z</dcterms:modified>
</cp:coreProperties>
</file>